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9" w:rsidRPr="002A1A5F" w:rsidRDefault="000F1AB9" w:rsidP="000F1AB9">
      <w:pPr>
        <w:pStyle w:val="a3"/>
      </w:pPr>
      <w:r>
        <w:t>Договор № ___</w:t>
      </w:r>
    </w:p>
    <w:p w:rsidR="000F1AB9" w:rsidRDefault="000F1AB9" w:rsidP="000F1AB9">
      <w:pPr>
        <w:jc w:val="center"/>
        <w:rPr>
          <w:b/>
          <w:bCs/>
        </w:rPr>
      </w:pPr>
      <w:r>
        <w:rPr>
          <w:b/>
          <w:bCs/>
        </w:rPr>
        <w:t>на организацию перевозок на автомобильном транспорте</w:t>
      </w:r>
    </w:p>
    <w:p w:rsidR="000F1AB9" w:rsidRPr="00E45AB9" w:rsidRDefault="000F1AB9" w:rsidP="000F1AB9">
      <w:pPr>
        <w:rPr>
          <w:b/>
          <w:sz w:val="20"/>
        </w:rPr>
      </w:pPr>
    </w:p>
    <w:p w:rsidR="000F1AB9" w:rsidRPr="00E45AB9" w:rsidRDefault="000F1AB9" w:rsidP="000F1AB9">
      <w:pPr>
        <w:rPr>
          <w:b/>
          <w:sz w:val="20"/>
        </w:rPr>
      </w:pPr>
    </w:p>
    <w:p w:rsidR="000F1AB9" w:rsidRPr="00060EC6" w:rsidRDefault="000F1AB9" w:rsidP="000F1AB9">
      <w:pPr>
        <w:rPr>
          <w:b/>
          <w:sz w:val="20"/>
        </w:rPr>
      </w:pPr>
      <w:r w:rsidRPr="00060EC6">
        <w:rPr>
          <w:b/>
          <w:sz w:val="20"/>
        </w:rPr>
        <w:t xml:space="preserve">г. Москва                                                                      </w:t>
      </w:r>
      <w:r>
        <w:rPr>
          <w:b/>
          <w:sz w:val="20"/>
        </w:rPr>
        <w:t xml:space="preserve">                           </w:t>
      </w:r>
      <w:r w:rsidRPr="00060EC6">
        <w:rPr>
          <w:b/>
          <w:sz w:val="20"/>
        </w:rPr>
        <w:t xml:space="preserve">                        </w:t>
      </w:r>
      <w:r w:rsidR="00670238">
        <w:rPr>
          <w:b/>
          <w:sz w:val="20"/>
        </w:rPr>
        <w:t xml:space="preserve">          </w:t>
      </w:r>
      <w:r w:rsidRPr="00060EC6">
        <w:rPr>
          <w:b/>
          <w:sz w:val="20"/>
        </w:rPr>
        <w:t>«</w:t>
      </w:r>
      <w:r>
        <w:rPr>
          <w:b/>
          <w:sz w:val="20"/>
        </w:rPr>
        <w:t>__</w:t>
      </w:r>
      <w:r w:rsidR="00670238">
        <w:rPr>
          <w:b/>
          <w:sz w:val="20"/>
        </w:rPr>
        <w:t>__</w:t>
      </w:r>
      <w:r w:rsidRPr="005132C9">
        <w:rPr>
          <w:b/>
          <w:sz w:val="20"/>
        </w:rPr>
        <w:t>_</w:t>
      </w:r>
      <w:r w:rsidRPr="00060EC6">
        <w:rPr>
          <w:b/>
          <w:sz w:val="20"/>
        </w:rPr>
        <w:t>»</w:t>
      </w:r>
      <w:r>
        <w:rPr>
          <w:b/>
          <w:sz w:val="20"/>
        </w:rPr>
        <w:t xml:space="preserve"> ______</w:t>
      </w:r>
      <w:r w:rsidR="00670238">
        <w:rPr>
          <w:b/>
          <w:sz w:val="20"/>
        </w:rPr>
        <w:t>_____</w:t>
      </w:r>
      <w:r>
        <w:rPr>
          <w:b/>
          <w:sz w:val="20"/>
        </w:rPr>
        <w:t>__</w:t>
      </w:r>
      <w:r w:rsidRPr="005132C9">
        <w:rPr>
          <w:b/>
          <w:sz w:val="20"/>
        </w:rPr>
        <w:t>_</w:t>
      </w:r>
      <w:r>
        <w:rPr>
          <w:b/>
          <w:sz w:val="20"/>
        </w:rPr>
        <w:t xml:space="preserve"> </w:t>
      </w:r>
      <w:r w:rsidRPr="00060EC6">
        <w:rPr>
          <w:b/>
          <w:sz w:val="20"/>
        </w:rPr>
        <w:t>20</w:t>
      </w:r>
      <w:r w:rsidR="00670238">
        <w:rPr>
          <w:b/>
          <w:sz w:val="20"/>
        </w:rPr>
        <w:t>____</w:t>
      </w:r>
      <w:r>
        <w:rPr>
          <w:b/>
          <w:sz w:val="20"/>
        </w:rPr>
        <w:t xml:space="preserve"> </w:t>
      </w:r>
      <w:r w:rsidRPr="00060EC6">
        <w:rPr>
          <w:b/>
          <w:sz w:val="20"/>
        </w:rPr>
        <w:t xml:space="preserve">г.                        </w:t>
      </w:r>
    </w:p>
    <w:p w:rsidR="000F1AB9" w:rsidRDefault="000F1AB9" w:rsidP="000F1AB9">
      <w:pPr>
        <w:rPr>
          <w:sz w:val="20"/>
        </w:rPr>
      </w:pPr>
    </w:p>
    <w:p w:rsidR="000F1AB9" w:rsidRPr="00F6409E" w:rsidRDefault="000F1AB9" w:rsidP="00670238">
      <w:pPr>
        <w:ind w:firstLine="708"/>
        <w:jc w:val="both"/>
        <w:rPr>
          <w:sz w:val="20"/>
          <w:szCs w:val="20"/>
        </w:rPr>
      </w:pPr>
      <w:r w:rsidRPr="003B35C3">
        <w:rPr>
          <w:b/>
          <w:sz w:val="20"/>
          <w:szCs w:val="20"/>
        </w:rPr>
        <w:t>ООО «</w:t>
      </w:r>
      <w:r w:rsidR="00670238">
        <w:rPr>
          <w:b/>
          <w:sz w:val="20"/>
          <w:szCs w:val="20"/>
        </w:rPr>
        <w:t>Дирижабль</w:t>
      </w:r>
      <w:r w:rsidRPr="003B35C3">
        <w:rPr>
          <w:b/>
          <w:sz w:val="20"/>
          <w:szCs w:val="20"/>
        </w:rPr>
        <w:t>»,</w:t>
      </w:r>
      <w:r w:rsidRPr="00CD65EC">
        <w:rPr>
          <w:sz w:val="20"/>
          <w:szCs w:val="20"/>
        </w:rPr>
        <w:t xml:space="preserve">  именуемое  в  дальнейшем   «</w:t>
      </w:r>
      <w:r>
        <w:rPr>
          <w:sz w:val="20"/>
          <w:szCs w:val="20"/>
        </w:rPr>
        <w:t>Перевозчик</w:t>
      </w:r>
      <w:r w:rsidRPr="00CD65EC">
        <w:rPr>
          <w:sz w:val="20"/>
          <w:szCs w:val="20"/>
        </w:rPr>
        <w:t>»,  в  лице</w:t>
      </w:r>
      <w:r>
        <w:rPr>
          <w:sz w:val="20"/>
          <w:szCs w:val="20"/>
        </w:rPr>
        <w:t xml:space="preserve">   </w:t>
      </w:r>
      <w:r w:rsidRPr="00CD65EC">
        <w:rPr>
          <w:sz w:val="20"/>
          <w:szCs w:val="20"/>
        </w:rPr>
        <w:t>генерального директор</w:t>
      </w:r>
      <w:r>
        <w:rPr>
          <w:sz w:val="20"/>
          <w:szCs w:val="20"/>
        </w:rPr>
        <w:t xml:space="preserve">а </w:t>
      </w:r>
      <w:r w:rsidR="00670238">
        <w:rPr>
          <w:sz w:val="20"/>
          <w:szCs w:val="20"/>
        </w:rPr>
        <w:t>Чередниченко Дмитрия Игоревича</w:t>
      </w:r>
      <w:r w:rsidRPr="00CD65EC">
        <w:rPr>
          <w:sz w:val="20"/>
          <w:szCs w:val="20"/>
        </w:rPr>
        <w:t>, действующего  на  основании  Устава</w:t>
      </w:r>
      <w:r>
        <w:rPr>
          <w:sz w:val="20"/>
          <w:szCs w:val="20"/>
        </w:rPr>
        <w:t>,</w:t>
      </w:r>
      <w:r w:rsidRPr="00CD65EC">
        <w:rPr>
          <w:sz w:val="20"/>
          <w:szCs w:val="20"/>
        </w:rPr>
        <w:t xml:space="preserve"> с одной  стороны</w:t>
      </w:r>
      <w:r>
        <w:rPr>
          <w:sz w:val="20"/>
          <w:szCs w:val="20"/>
        </w:rPr>
        <w:t>,</w:t>
      </w:r>
      <w:r w:rsidRPr="00CD65EC">
        <w:rPr>
          <w:sz w:val="20"/>
          <w:szCs w:val="20"/>
        </w:rPr>
        <w:t xml:space="preserve">  и</w:t>
      </w:r>
      <w:r>
        <w:rPr>
          <w:sz w:val="20"/>
          <w:szCs w:val="20"/>
        </w:rPr>
        <w:t xml:space="preserve"> </w:t>
      </w:r>
      <w:r w:rsidR="00822110">
        <w:rPr>
          <w:b/>
          <w:sz w:val="20"/>
          <w:szCs w:val="20"/>
        </w:rPr>
        <w:t>________________</w:t>
      </w:r>
      <w:r w:rsidR="007308E0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CD65EC">
        <w:rPr>
          <w:sz w:val="20"/>
          <w:szCs w:val="20"/>
        </w:rPr>
        <w:t>именуемое в дальнейшем «</w:t>
      </w:r>
      <w:r>
        <w:rPr>
          <w:sz w:val="20"/>
          <w:szCs w:val="20"/>
        </w:rPr>
        <w:t>Клиент</w:t>
      </w:r>
      <w:r w:rsidRPr="00CD65EC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генерального директора </w:t>
      </w:r>
      <w:r w:rsidR="00822110">
        <w:rPr>
          <w:sz w:val="20"/>
          <w:szCs w:val="20"/>
        </w:rPr>
        <w:t>__________________________________</w:t>
      </w:r>
      <w:r w:rsidRPr="00CD65EC">
        <w:rPr>
          <w:sz w:val="20"/>
          <w:szCs w:val="20"/>
        </w:rPr>
        <w:t>, действующе</w:t>
      </w:r>
      <w:r w:rsidR="00886E44">
        <w:rPr>
          <w:sz w:val="20"/>
          <w:szCs w:val="20"/>
        </w:rPr>
        <w:t>го</w:t>
      </w:r>
      <w:r w:rsidRPr="00CD65EC">
        <w:rPr>
          <w:sz w:val="20"/>
          <w:szCs w:val="20"/>
        </w:rPr>
        <w:t xml:space="preserve">  на  основании </w:t>
      </w:r>
      <w:r>
        <w:rPr>
          <w:sz w:val="20"/>
          <w:szCs w:val="20"/>
        </w:rPr>
        <w:t>У</w:t>
      </w:r>
      <w:r w:rsidRPr="00CD65EC">
        <w:rPr>
          <w:sz w:val="20"/>
          <w:szCs w:val="20"/>
        </w:rPr>
        <w:t>става, с другой  стороны,  совместно  именуемые  Стороны</w:t>
      </w:r>
      <w:r>
        <w:rPr>
          <w:sz w:val="20"/>
          <w:szCs w:val="20"/>
        </w:rPr>
        <w:t>,</w:t>
      </w:r>
      <w:r w:rsidRPr="00CD65EC">
        <w:rPr>
          <w:sz w:val="20"/>
          <w:szCs w:val="20"/>
        </w:rPr>
        <w:t xml:space="preserve">  заключили настоящий договор о нижеследующем:</w:t>
      </w:r>
    </w:p>
    <w:p w:rsidR="000F1AB9" w:rsidRPr="00CD65EC" w:rsidRDefault="000F1AB9" w:rsidP="000F1AB9">
      <w:pPr>
        <w:jc w:val="center"/>
        <w:rPr>
          <w:b/>
          <w:bCs/>
          <w:sz w:val="20"/>
          <w:szCs w:val="20"/>
        </w:rPr>
      </w:pPr>
    </w:p>
    <w:p w:rsidR="000F1AB9" w:rsidRDefault="000F1AB9" w:rsidP="000F1AB9">
      <w:pPr>
        <w:jc w:val="center"/>
        <w:rPr>
          <w:sz w:val="20"/>
        </w:rPr>
      </w:pPr>
      <w:r>
        <w:rPr>
          <w:b/>
          <w:bCs/>
          <w:sz w:val="22"/>
        </w:rPr>
        <w:t>1.Предмет договора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1.1.</w:t>
      </w:r>
      <w:r w:rsidR="007E2B3E">
        <w:rPr>
          <w:sz w:val="20"/>
        </w:rPr>
        <w:t xml:space="preserve"> Перевозчик</w:t>
      </w:r>
      <w:r w:rsidR="009C6B21">
        <w:rPr>
          <w:sz w:val="20"/>
        </w:rPr>
        <w:t xml:space="preserve"> принимает на себя обязательства </w:t>
      </w:r>
      <w:r w:rsidR="007E2B3E">
        <w:rPr>
          <w:sz w:val="20"/>
        </w:rPr>
        <w:t>н</w:t>
      </w:r>
      <w:r>
        <w:rPr>
          <w:sz w:val="20"/>
        </w:rPr>
        <w:t>а условиях настоящего Договора и по заявке Клиента (Приложение №1)</w:t>
      </w:r>
      <w:r w:rsidR="007E2B3E">
        <w:rPr>
          <w:sz w:val="20"/>
        </w:rPr>
        <w:t xml:space="preserve"> </w:t>
      </w:r>
      <w:r>
        <w:rPr>
          <w:sz w:val="20"/>
        </w:rPr>
        <w:t>осуществлять выполнение услуг Клиент</w:t>
      </w:r>
      <w:r w:rsidR="007E2B3E">
        <w:rPr>
          <w:sz w:val="20"/>
        </w:rPr>
        <w:t>у</w:t>
      </w:r>
      <w:r>
        <w:rPr>
          <w:sz w:val="20"/>
        </w:rPr>
        <w:t xml:space="preserve">, связанных с перевозкой  грузов  на автомобильном  транспорте. 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1.2. Клиент обязуется оплачивать  согласно действующим  тарифам   (Приложение № 2)  оказываемые Перевозчиком   услуги  в  размере,  сроки  и  в  порядке,  установленные  настоящим  Договором  и  Приложениями к  нему,  являющимися  неотъемлемой  его  частью.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1.3. Перевозка грузов осуществляется Перевозчиком как без сопровождения груза представителем Клиента, так  и с  сопровождением.  Условия,  при  которых  водитель  выполняет  функции  экспедитора,  регламентируются тарифами  (Приложения № 2).</w:t>
      </w:r>
    </w:p>
    <w:p w:rsidR="00380E5D" w:rsidRDefault="00380E5D" w:rsidP="000F1AB9">
      <w:pPr>
        <w:jc w:val="both"/>
        <w:rPr>
          <w:sz w:val="20"/>
        </w:rPr>
      </w:pPr>
    </w:p>
    <w:p w:rsidR="000F1AB9" w:rsidRDefault="000F1AB9" w:rsidP="000F1AB9">
      <w:pPr>
        <w:jc w:val="center"/>
        <w:rPr>
          <w:sz w:val="20"/>
        </w:rPr>
      </w:pPr>
      <w:r>
        <w:rPr>
          <w:b/>
          <w:bCs/>
          <w:sz w:val="22"/>
        </w:rPr>
        <w:t xml:space="preserve">2.Права и обязанности </w:t>
      </w:r>
      <w:r w:rsidR="00A015EC">
        <w:rPr>
          <w:b/>
          <w:bCs/>
          <w:sz w:val="22"/>
        </w:rPr>
        <w:t xml:space="preserve">Сторон </w:t>
      </w:r>
    </w:p>
    <w:p w:rsidR="000F1AB9" w:rsidRPr="005E7819" w:rsidRDefault="000F1AB9" w:rsidP="000F1AB9">
      <w:pPr>
        <w:jc w:val="both"/>
        <w:rPr>
          <w:b/>
          <w:sz w:val="20"/>
        </w:rPr>
      </w:pPr>
      <w:r w:rsidRPr="005E7819">
        <w:rPr>
          <w:b/>
          <w:sz w:val="20"/>
        </w:rPr>
        <w:t>2.1.     Перевозчик обязан: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 xml:space="preserve">2.1.1. Осуществлять перевозки </w:t>
      </w:r>
      <w:r w:rsidR="005E7819">
        <w:rPr>
          <w:sz w:val="20"/>
        </w:rPr>
        <w:t>(городские и пригородные)</w:t>
      </w:r>
      <w:r>
        <w:rPr>
          <w:sz w:val="20"/>
        </w:rPr>
        <w:t xml:space="preserve"> грузовым автомобильным  транспортом  в порядке,  установленном  настоящим  Договором.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2.1.2. Уплачивать пошлины и сборы,  а также  другие  расходы,  возлагаемые на  Клиента  и  необходимые  для доставки  груза.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 xml:space="preserve">2.1.3. Осуществлять оперативный контроль над ходом перевозок, информировать Клиента обо всех изменениях, имеющих  для  него  существенное  значение. Выполнять заявки Клиента с должным качеством. 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2.1.4. Осуществлять  консультационное  обслуживание Клиента в  период  действия  настоящего  Договора  по вопросам  повышения  эффективности  организации перевозок,  погрузочно-разгрузочных работ,  правильности оформления  необходимых  документов  и  других  операций.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2.1.5. Перевозчик обязан представлять интересы Клиента в решении спорных вопросов, связанных с перевозкой грузов.</w:t>
      </w:r>
    </w:p>
    <w:p w:rsidR="00A015EC" w:rsidRPr="00A015EC" w:rsidRDefault="00A015EC" w:rsidP="00A015EC">
      <w:pPr>
        <w:jc w:val="both"/>
        <w:rPr>
          <w:b/>
          <w:sz w:val="20"/>
        </w:rPr>
      </w:pPr>
      <w:r>
        <w:rPr>
          <w:b/>
          <w:sz w:val="20"/>
        </w:rPr>
        <w:t>2.2.</w:t>
      </w:r>
      <w:r w:rsidRPr="00A015EC">
        <w:rPr>
          <w:b/>
          <w:sz w:val="20"/>
        </w:rPr>
        <w:t xml:space="preserve">     Клиент обязан:</w:t>
      </w:r>
    </w:p>
    <w:p w:rsidR="00A015EC" w:rsidRDefault="00A015EC" w:rsidP="00A015EC">
      <w:pPr>
        <w:jc w:val="both"/>
        <w:rPr>
          <w:sz w:val="20"/>
        </w:rPr>
      </w:pPr>
      <w:r>
        <w:rPr>
          <w:sz w:val="20"/>
        </w:rPr>
        <w:t>2.2.1. При необходимости выдать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Договором.</w:t>
      </w:r>
    </w:p>
    <w:p w:rsidR="00A015EC" w:rsidRDefault="00A015EC" w:rsidP="00A015EC">
      <w:pPr>
        <w:jc w:val="both"/>
        <w:rPr>
          <w:sz w:val="20"/>
        </w:rPr>
      </w:pPr>
      <w:r>
        <w:rPr>
          <w:sz w:val="20"/>
        </w:rPr>
        <w:t xml:space="preserve">2.2.2. Своевременно </w:t>
      </w:r>
      <w:proofErr w:type="gramStart"/>
      <w:r>
        <w:rPr>
          <w:sz w:val="20"/>
        </w:rPr>
        <w:t>предоставлять Перевозчику документы</w:t>
      </w:r>
      <w:proofErr w:type="gramEnd"/>
      <w:r>
        <w:rPr>
          <w:sz w:val="20"/>
        </w:rPr>
        <w:t>, материалы и информацию о свойствах груза, об условиях его перевозки, а также иную информацию, необходимую для надлежащего выполнения требований настоящего Договора.</w:t>
      </w:r>
    </w:p>
    <w:p w:rsidR="00A015EC" w:rsidRDefault="00A015EC" w:rsidP="00A015EC">
      <w:pPr>
        <w:jc w:val="both"/>
        <w:rPr>
          <w:sz w:val="20"/>
        </w:rPr>
      </w:pPr>
      <w:r>
        <w:rPr>
          <w:sz w:val="20"/>
        </w:rPr>
        <w:t>2.2.3. Своевременно и полностью оплачивать услуги Перевозчика в установленном настоящим Договором порядке.</w:t>
      </w:r>
    </w:p>
    <w:p w:rsidR="00A015EC" w:rsidRDefault="00A015EC" w:rsidP="00A015EC">
      <w:pPr>
        <w:jc w:val="both"/>
        <w:rPr>
          <w:sz w:val="20"/>
        </w:rPr>
      </w:pPr>
      <w:r>
        <w:rPr>
          <w:sz w:val="20"/>
        </w:rPr>
        <w:t>2.2.4. Клиент вправе требовать надлежащего исполнения настоящего Договора от Перевозчика в случаях, когда он является владельцем груза или грузоотправителем.</w:t>
      </w:r>
    </w:p>
    <w:p w:rsidR="00A015EC" w:rsidRDefault="00A015EC" w:rsidP="00A015EC">
      <w:pPr>
        <w:jc w:val="both"/>
        <w:rPr>
          <w:sz w:val="20"/>
        </w:rPr>
      </w:pPr>
      <w:r>
        <w:rPr>
          <w:sz w:val="20"/>
        </w:rPr>
        <w:t>2.2.5. Клиент обязан обеспечить выполнение грузоотправителем и грузополучателем требований настоящего Договора, касающихся погрузки и выгрузки груза, его сдачи и приема в пунктах погрузки и выгрузки. Клиент несет всю ответственность перед Перевозчиком за действия грузоотправителя и грузополучателя, в том числе: правильное и своевременное оформление, и представление ими необходимых документов.</w:t>
      </w:r>
    </w:p>
    <w:p w:rsidR="00C92A9F" w:rsidRDefault="00C92A9F" w:rsidP="00C92A9F">
      <w:pPr>
        <w:jc w:val="both"/>
        <w:rPr>
          <w:sz w:val="20"/>
        </w:rPr>
      </w:pPr>
      <w:r>
        <w:rPr>
          <w:sz w:val="20"/>
        </w:rPr>
        <w:t>2.2.6. В</w:t>
      </w:r>
      <w:r>
        <w:rPr>
          <w:sz w:val="20"/>
          <w:szCs w:val="20"/>
        </w:rPr>
        <w:t>озвращать Перевозчику в течение 10 рабочих дней со дня получения подписанные уполномоченным лицом и скрепленные печатью экземпляры актов выполненных работ. При не поступлении в адрес Перевозчика указанных документов в установленный срок, работы по настоящему Договору считаются выполненными Перевозчиком в полном объеме, и принятыми Клиентом без разногласий.</w:t>
      </w:r>
    </w:p>
    <w:p w:rsidR="000F1AB9" w:rsidRPr="005E7819" w:rsidRDefault="000F1AB9" w:rsidP="000F1AB9">
      <w:pPr>
        <w:jc w:val="both"/>
        <w:rPr>
          <w:b/>
          <w:sz w:val="20"/>
        </w:rPr>
      </w:pPr>
      <w:r w:rsidRPr="005E7819">
        <w:rPr>
          <w:b/>
          <w:sz w:val="20"/>
        </w:rPr>
        <w:t>2.</w:t>
      </w:r>
      <w:r w:rsidR="00A015EC">
        <w:rPr>
          <w:b/>
          <w:sz w:val="20"/>
        </w:rPr>
        <w:t>3</w:t>
      </w:r>
      <w:r w:rsidRPr="005E7819">
        <w:rPr>
          <w:b/>
          <w:sz w:val="20"/>
        </w:rPr>
        <w:t>.     Перевозчик  имеет  право:</w:t>
      </w:r>
    </w:p>
    <w:p w:rsidR="000F1AB9" w:rsidRDefault="00A015EC" w:rsidP="000F1AB9">
      <w:pPr>
        <w:jc w:val="both"/>
        <w:rPr>
          <w:sz w:val="20"/>
        </w:rPr>
      </w:pPr>
      <w:r>
        <w:rPr>
          <w:sz w:val="20"/>
        </w:rPr>
        <w:t>2.3.1.</w:t>
      </w:r>
      <w:r w:rsidR="000F1AB9">
        <w:rPr>
          <w:sz w:val="20"/>
        </w:rPr>
        <w:t xml:space="preserve"> Привлекать  к  исполнению  своих  </w:t>
      </w:r>
      <w:r w:rsidR="005E7819">
        <w:rPr>
          <w:sz w:val="20"/>
        </w:rPr>
        <w:t xml:space="preserve">обязательств по настоящему Договору </w:t>
      </w:r>
      <w:r w:rsidR="000F1AB9">
        <w:rPr>
          <w:sz w:val="20"/>
        </w:rPr>
        <w:t xml:space="preserve"> третьих лиц на основании  заключаемых  с  ними  двусторонних  договоров.  Возложение  исполнения  своих  обязательств, предусмотренных настоящим Договором, полностью или частично на третье лицо не освобождает Перевозчика от  ответственности  перед Клиентом  за  исполнение  настоящего  Договора.</w:t>
      </w:r>
    </w:p>
    <w:p w:rsidR="000F1AB9" w:rsidRDefault="00A015EC" w:rsidP="000F1AB9">
      <w:pPr>
        <w:jc w:val="both"/>
        <w:rPr>
          <w:sz w:val="20"/>
        </w:rPr>
      </w:pPr>
      <w:r>
        <w:rPr>
          <w:sz w:val="20"/>
        </w:rPr>
        <w:t>2.3.2.</w:t>
      </w:r>
      <w:r w:rsidR="000F1AB9">
        <w:rPr>
          <w:sz w:val="20"/>
        </w:rPr>
        <w:t xml:space="preserve"> Требовать  от  Клиента  своевременной  и  полной оплаты  всех  услуг.</w:t>
      </w:r>
    </w:p>
    <w:p w:rsidR="000F1AB9" w:rsidRPr="00A015EC" w:rsidRDefault="00A015EC" w:rsidP="00A015EC">
      <w:pPr>
        <w:jc w:val="both"/>
        <w:rPr>
          <w:b/>
          <w:sz w:val="20"/>
        </w:rPr>
      </w:pPr>
      <w:r>
        <w:rPr>
          <w:b/>
          <w:sz w:val="20"/>
        </w:rPr>
        <w:t>2.4.</w:t>
      </w:r>
      <w:r w:rsidR="000F1AB9" w:rsidRPr="00A015EC">
        <w:rPr>
          <w:b/>
          <w:sz w:val="20"/>
        </w:rPr>
        <w:t xml:space="preserve">  Клиент имеет право:</w:t>
      </w:r>
    </w:p>
    <w:p w:rsidR="007308E0" w:rsidRDefault="00A015EC" w:rsidP="007308E0">
      <w:pPr>
        <w:jc w:val="both"/>
        <w:rPr>
          <w:sz w:val="20"/>
        </w:rPr>
      </w:pPr>
      <w:r>
        <w:rPr>
          <w:sz w:val="20"/>
        </w:rPr>
        <w:t xml:space="preserve">2.4.1. </w:t>
      </w:r>
      <w:r w:rsidR="000F1AB9">
        <w:rPr>
          <w:sz w:val="20"/>
        </w:rPr>
        <w:t xml:space="preserve">Предъявлять к перевозке отдельные грузы с объявленной ценностью. Объявленная ценность не должна превышать действительной стоимости груза. В случае возникновения разногласий между Сторонами стоимость груза определяется экспертизой, о </w:t>
      </w:r>
      <w:r w:rsidR="007308E0">
        <w:rPr>
          <w:sz w:val="20"/>
        </w:rPr>
        <w:t xml:space="preserve"> </w:t>
      </w:r>
      <w:r w:rsidR="000F1AB9">
        <w:rPr>
          <w:sz w:val="20"/>
        </w:rPr>
        <w:t>чем</w:t>
      </w:r>
      <w:r w:rsidR="007308E0">
        <w:rPr>
          <w:sz w:val="20"/>
        </w:rPr>
        <w:t xml:space="preserve">  </w:t>
      </w:r>
      <w:r w:rsidR="000F1AB9">
        <w:rPr>
          <w:sz w:val="20"/>
        </w:rPr>
        <w:t xml:space="preserve"> составляется 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Акт. 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При </w:t>
      </w:r>
      <w:r w:rsidR="007308E0">
        <w:rPr>
          <w:sz w:val="20"/>
        </w:rPr>
        <w:t xml:space="preserve"> </w:t>
      </w:r>
      <w:r w:rsidR="000F1AB9">
        <w:rPr>
          <w:sz w:val="20"/>
        </w:rPr>
        <w:t>предъявлении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 груза 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объявленной 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стоимостью 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Клиент </w:t>
      </w:r>
      <w:r w:rsidR="007308E0">
        <w:rPr>
          <w:sz w:val="20"/>
        </w:rPr>
        <w:t xml:space="preserve"> </w:t>
      </w:r>
      <w:r w:rsidR="000F1AB9">
        <w:rPr>
          <w:sz w:val="20"/>
        </w:rPr>
        <w:t>обязан</w:t>
      </w:r>
      <w:r w:rsidR="007308E0">
        <w:rPr>
          <w:sz w:val="20"/>
        </w:rPr>
        <w:t xml:space="preserve"> </w:t>
      </w:r>
      <w:r w:rsidR="000F1AB9">
        <w:rPr>
          <w:sz w:val="20"/>
        </w:rPr>
        <w:t xml:space="preserve"> обеспечить 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составление описи грузовых ме</w:t>
      </w:r>
      <w:proofErr w:type="gramStart"/>
      <w:r>
        <w:rPr>
          <w:sz w:val="20"/>
        </w:rPr>
        <w:t>ст в тр</w:t>
      </w:r>
      <w:proofErr w:type="gramEnd"/>
      <w:r>
        <w:rPr>
          <w:sz w:val="20"/>
        </w:rPr>
        <w:t xml:space="preserve">ех экземплярах, которые передаются водителю-экспедитору. После проверки описи </w:t>
      </w:r>
    </w:p>
    <w:p w:rsidR="003B11FC" w:rsidRDefault="003B11FC" w:rsidP="003B11FC">
      <w:pPr>
        <w:jc w:val="both"/>
        <w:rPr>
          <w:sz w:val="20"/>
        </w:rPr>
      </w:pPr>
    </w:p>
    <w:p w:rsidR="003B11FC" w:rsidRDefault="003B11FC" w:rsidP="003B11FC">
      <w:pPr>
        <w:jc w:val="both"/>
        <w:rPr>
          <w:sz w:val="20"/>
        </w:rPr>
      </w:pPr>
      <w:r>
        <w:rPr>
          <w:sz w:val="20"/>
        </w:rPr>
        <w:t>Перевозчик________________________                                                         Клиент_________________________</w:t>
      </w:r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lastRenderedPageBreak/>
        <w:t>один экземпляр вручается грузоотправителю, второй остается у водителя-экспедитора, третий вручается грузополучателю.</w:t>
      </w:r>
    </w:p>
    <w:p w:rsidR="000F1AB9" w:rsidRDefault="00A015EC" w:rsidP="000F1AB9">
      <w:pPr>
        <w:jc w:val="both"/>
        <w:rPr>
          <w:sz w:val="20"/>
        </w:rPr>
      </w:pPr>
      <w:r>
        <w:rPr>
          <w:sz w:val="20"/>
        </w:rPr>
        <w:t xml:space="preserve">2.4.2. </w:t>
      </w:r>
      <w:r w:rsidR="000F1AB9">
        <w:rPr>
          <w:sz w:val="20"/>
        </w:rPr>
        <w:t xml:space="preserve">Требовать от Перевозчика своевременного, полного и надлежащего выполнения всех обязательств, предусмотренных для него настоящим Договором.     </w:t>
      </w:r>
    </w:p>
    <w:p w:rsidR="00A015EC" w:rsidRDefault="00A015EC" w:rsidP="00A015EC">
      <w:pPr>
        <w:jc w:val="both"/>
        <w:rPr>
          <w:sz w:val="20"/>
        </w:rPr>
      </w:pPr>
    </w:p>
    <w:p w:rsidR="00A015EC" w:rsidRDefault="00A015EC" w:rsidP="00A015EC">
      <w:pPr>
        <w:jc w:val="both"/>
        <w:rPr>
          <w:sz w:val="20"/>
        </w:rPr>
      </w:pPr>
    </w:p>
    <w:p w:rsidR="000F1AB9" w:rsidRDefault="00602783" w:rsidP="000F1AB9">
      <w:pPr>
        <w:jc w:val="center"/>
        <w:rPr>
          <w:b/>
          <w:bCs/>
          <w:sz w:val="20"/>
        </w:rPr>
      </w:pPr>
      <w:r>
        <w:rPr>
          <w:b/>
          <w:bCs/>
          <w:sz w:val="22"/>
        </w:rPr>
        <w:t>3</w:t>
      </w:r>
      <w:r w:rsidR="000F1AB9">
        <w:rPr>
          <w:b/>
          <w:bCs/>
          <w:sz w:val="22"/>
        </w:rPr>
        <w:t>.Условия транспортного обслуживания</w:t>
      </w:r>
    </w:p>
    <w:p w:rsidR="000F1AB9" w:rsidRPr="006F30F3" w:rsidRDefault="00602783" w:rsidP="000F1AB9">
      <w:pPr>
        <w:jc w:val="both"/>
        <w:rPr>
          <w:b/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 </w:t>
      </w:r>
      <w:r w:rsidR="000F1AB9" w:rsidRPr="006F30F3">
        <w:rPr>
          <w:b/>
          <w:sz w:val="20"/>
        </w:rPr>
        <w:t>Планирование перевозок и порядок подачи заявки.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.1.1. </w:t>
      </w:r>
      <w:r w:rsidR="000F1AB9">
        <w:rPr>
          <w:sz w:val="20"/>
        </w:rPr>
        <w:t xml:space="preserve">Предусмотренные настоящим Договором услуги оказываются Перевозчиком при обязательном получении от Клиента заявки на перевозку, подписанной уполномоченным на то представителем Клиента и переданной в письменном виде любым способом, позволяющим установить факт и время ее передачи Клиентом и получение Перевозчиком. 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.1.2. </w:t>
      </w:r>
      <w:r w:rsidR="000F1AB9">
        <w:rPr>
          <w:sz w:val="20"/>
        </w:rPr>
        <w:t>Заявка должна быть полностью заполнена, и содержать все данные и реквизиты, необходимые для надлежащего выполнения Сторонами своих обязательств.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.1.3. </w:t>
      </w:r>
      <w:r w:rsidR="000F1AB9">
        <w:rPr>
          <w:sz w:val="20"/>
        </w:rPr>
        <w:t>Поступившая Перевозчику заявка, несоответствующая требованию п.п.</w:t>
      </w:r>
      <w:r w:rsidR="00670A91">
        <w:rPr>
          <w:sz w:val="20"/>
        </w:rPr>
        <w:t>3</w:t>
      </w:r>
      <w:r w:rsidR="000F1AB9">
        <w:rPr>
          <w:sz w:val="20"/>
        </w:rPr>
        <w:t xml:space="preserve">.1.1, </w:t>
      </w:r>
      <w:r w:rsidR="00670A91">
        <w:rPr>
          <w:sz w:val="20"/>
        </w:rPr>
        <w:t>3</w:t>
      </w:r>
      <w:r w:rsidR="000F1AB9">
        <w:rPr>
          <w:sz w:val="20"/>
        </w:rPr>
        <w:t>.1.2 настоящего Договора, оставляется Перевозчиком без движения, о чем Перевозчик обязан незамедлительно сообщить Клиенту.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.1.4. </w:t>
      </w:r>
      <w:proofErr w:type="gramStart"/>
      <w:r w:rsidR="000F1AB9">
        <w:rPr>
          <w:sz w:val="20"/>
        </w:rPr>
        <w:t>Заявка должна быть подана Клиентом  в срок до 1</w:t>
      </w:r>
      <w:r w:rsidR="000F1AB9" w:rsidRPr="003B35C3">
        <w:rPr>
          <w:sz w:val="20"/>
        </w:rPr>
        <w:t>7</w:t>
      </w:r>
      <w:r w:rsidR="000F1AB9">
        <w:rPr>
          <w:sz w:val="20"/>
        </w:rPr>
        <w:t>-00 часов, предшествующего дню предполагаемой городской или пригородной (в пределах 20 км от Московской кольцевой автомобильной дороги) перевозки.</w:t>
      </w:r>
      <w:proofErr w:type="gramEnd"/>
    </w:p>
    <w:p w:rsidR="000F1AB9" w:rsidRDefault="000F1AB9" w:rsidP="000F1AB9">
      <w:pPr>
        <w:jc w:val="both"/>
        <w:rPr>
          <w:sz w:val="20"/>
        </w:rPr>
      </w:pPr>
      <w:r>
        <w:rPr>
          <w:sz w:val="20"/>
        </w:rPr>
        <w:t>В срок за 24 (двадцать четыре) часа до начала предполагаемой междугородней (в пределах 300</w:t>
      </w:r>
      <w:r w:rsidR="00670A91">
        <w:rPr>
          <w:sz w:val="20"/>
        </w:rPr>
        <w:t xml:space="preserve"> </w:t>
      </w:r>
      <w:r>
        <w:rPr>
          <w:sz w:val="20"/>
        </w:rPr>
        <w:t xml:space="preserve">км от города или в пределах Московской области) перевозки.                    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.1.5. </w:t>
      </w:r>
      <w:r w:rsidR="000F1AB9">
        <w:rPr>
          <w:sz w:val="20"/>
        </w:rPr>
        <w:t xml:space="preserve">В том случае, если в заявке, оставленной Перевозчиком без движения в соответствии  с п. </w:t>
      </w:r>
      <w:r w:rsidR="00670A91">
        <w:rPr>
          <w:sz w:val="20"/>
        </w:rPr>
        <w:t>3</w:t>
      </w:r>
      <w:r w:rsidR="000F1AB9">
        <w:rPr>
          <w:sz w:val="20"/>
        </w:rPr>
        <w:t>.1.3 настоящего Договора, Клиент не устранит недостатки в срок указанный в п.</w:t>
      </w:r>
      <w:r w:rsidR="00670A91">
        <w:rPr>
          <w:sz w:val="20"/>
        </w:rPr>
        <w:t>3</w:t>
      </w:r>
      <w:r w:rsidR="000F1AB9">
        <w:rPr>
          <w:sz w:val="20"/>
        </w:rPr>
        <w:t xml:space="preserve">.1.4., такая заявка считается не поданной.  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.1.6. </w:t>
      </w:r>
      <w:r w:rsidR="000F1AB9">
        <w:rPr>
          <w:sz w:val="20"/>
        </w:rPr>
        <w:t>Перевозчик вправе не принимать к 100% исполнению заявку, поданную после истечения срока, указанного в п.</w:t>
      </w:r>
      <w:r w:rsidR="00670A91">
        <w:rPr>
          <w:sz w:val="20"/>
        </w:rPr>
        <w:t>3</w:t>
      </w:r>
      <w:r w:rsidR="000F1AB9">
        <w:rPr>
          <w:sz w:val="20"/>
        </w:rPr>
        <w:t>.1.4 настоящего договора, а также заявку, недостатки которой были устранены Клиентом после истечения указанного срока. В случае принятия такой заявки Перевозчик не гарантирует Клиенту предоставления полного ассортимента требуемого автотранспорта, но примет все меры, зависящие от него, для выполнения данной заявки.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>
        <w:rPr>
          <w:sz w:val="20"/>
        </w:rPr>
        <w:t>.1.7</w:t>
      </w:r>
      <w:r w:rsidR="00BB2F2F">
        <w:rPr>
          <w:sz w:val="20"/>
        </w:rPr>
        <w:t xml:space="preserve">. </w:t>
      </w:r>
      <w:r w:rsidR="000F1AB9">
        <w:rPr>
          <w:sz w:val="20"/>
        </w:rPr>
        <w:t xml:space="preserve">Клиент несет ответственность за все последствия несоответствия действительности сведений, указанных им в заявке.   </w:t>
      </w:r>
    </w:p>
    <w:p w:rsidR="000F1AB9" w:rsidRPr="007D5BB4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.1.8. </w:t>
      </w:r>
      <w:r w:rsidR="000F1AB9">
        <w:rPr>
          <w:sz w:val="20"/>
        </w:rPr>
        <w:t>Принятая к исполнению заявка может быть изменена Клиентом только с письменного согласия Перевозчика. Односторонний отказ Клиента от принятой Перевозчиком заявки возможен не позднее, чем за 12 часов до начала предполагаемой перевозки.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.1.9. </w:t>
      </w:r>
      <w:r w:rsidR="000F1AB9">
        <w:rPr>
          <w:sz w:val="20"/>
        </w:rPr>
        <w:t>Перевозчик, в свою очередь, обязан незамедлительно известить Клиента о заменах водителей-экспедиторов и автотранспорта.</w:t>
      </w:r>
    </w:p>
    <w:p w:rsidR="000F1AB9" w:rsidRDefault="00602783" w:rsidP="000F1AB9">
      <w:pPr>
        <w:jc w:val="both"/>
        <w:rPr>
          <w:sz w:val="22"/>
        </w:rPr>
      </w:pPr>
      <w:r>
        <w:rPr>
          <w:sz w:val="22"/>
        </w:rPr>
        <w:t>3</w:t>
      </w:r>
      <w:r w:rsidR="00BB2F2F">
        <w:rPr>
          <w:sz w:val="22"/>
        </w:rPr>
        <w:t xml:space="preserve">.2. </w:t>
      </w:r>
      <w:r w:rsidR="000F1AB9" w:rsidRPr="006F30F3">
        <w:rPr>
          <w:b/>
          <w:sz w:val="20"/>
          <w:szCs w:val="20"/>
        </w:rPr>
        <w:t>Погрузка и выгрузка.</w:t>
      </w:r>
    </w:p>
    <w:p w:rsidR="000F1AB9" w:rsidRDefault="00602783" w:rsidP="000F1AB9">
      <w:pPr>
        <w:pStyle w:val="a5"/>
        <w:jc w:val="both"/>
      </w:pPr>
      <w:r>
        <w:t>3</w:t>
      </w:r>
      <w:r w:rsidR="000F1AB9">
        <w:t>.2</w:t>
      </w:r>
      <w:r w:rsidR="00BB2F2F">
        <w:t xml:space="preserve">.1. </w:t>
      </w:r>
      <w:r w:rsidR="000F1AB9">
        <w:t xml:space="preserve">Клиент обязан обеспечить передачу (прием) груза и всех необходимых документов, оформленных надлежащим образом, Перевозчику, при условии представления водителем-экспедитором документа, удостоверяющего личность, </w:t>
      </w:r>
    </w:p>
    <w:p w:rsidR="000F1AB9" w:rsidRDefault="000F1AB9" w:rsidP="000F1AB9">
      <w:pPr>
        <w:pStyle w:val="a5"/>
        <w:jc w:val="both"/>
        <w:rPr>
          <w:color w:val="FF0000"/>
        </w:rPr>
      </w:pPr>
      <w:r>
        <w:t>путевого листа и удостоверенной копии договора перевозки груза.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.2.2.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обязан к моменту прибытия авто</w:t>
      </w:r>
      <w:r w:rsidR="000F1AB9">
        <w:rPr>
          <w:sz w:val="20"/>
        </w:rPr>
        <w:t>мобильного транспорта Перевозчика</w:t>
      </w:r>
      <w:r w:rsidR="000F1AB9" w:rsidRPr="008640B9">
        <w:rPr>
          <w:sz w:val="20"/>
        </w:rPr>
        <w:t xml:space="preserve"> под погрузку подготовить груз к перевозке, оформить на имя каждого грузоотправителя все необходимые сопроводительные документы. Своевременно предъявить к перевозке грузы в размерах и количестве, предусмотренных заявкой и маршрутным листом, но не более </w:t>
      </w:r>
      <w:r w:rsidR="000F1AB9">
        <w:rPr>
          <w:sz w:val="20"/>
        </w:rPr>
        <w:t>7 (семи)</w:t>
      </w:r>
      <w:r w:rsidR="000F1AB9" w:rsidRPr="008640B9">
        <w:rPr>
          <w:sz w:val="20"/>
        </w:rPr>
        <w:t xml:space="preserve"> пунктов отгрузки. </w:t>
      </w:r>
    </w:p>
    <w:p w:rsidR="000F1AB9" w:rsidRPr="007379AF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.2.3.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обязуется обеспечить </w:t>
      </w:r>
      <w:proofErr w:type="gramStart"/>
      <w:r w:rsidR="000F1AB9" w:rsidRPr="008640B9">
        <w:rPr>
          <w:sz w:val="20"/>
        </w:rPr>
        <w:t>загрузку</w:t>
      </w:r>
      <w:proofErr w:type="gramEnd"/>
      <w:r w:rsidR="000F1AB9" w:rsidRPr="008640B9">
        <w:rPr>
          <w:sz w:val="20"/>
        </w:rPr>
        <w:t xml:space="preserve"> а/м </w:t>
      </w:r>
      <w:r w:rsidR="000F1AB9">
        <w:rPr>
          <w:sz w:val="20"/>
        </w:rPr>
        <w:t>Перевозчика</w:t>
      </w:r>
      <w:r w:rsidR="000F1AB9" w:rsidRPr="008640B9">
        <w:rPr>
          <w:sz w:val="20"/>
        </w:rPr>
        <w:t xml:space="preserve"> в течени</w:t>
      </w:r>
      <w:r w:rsidR="000F1AB9">
        <w:rPr>
          <w:sz w:val="20"/>
        </w:rPr>
        <w:t>е одного</w:t>
      </w:r>
      <w:r w:rsidR="000F1AB9" w:rsidRPr="008640B9">
        <w:rPr>
          <w:sz w:val="20"/>
        </w:rPr>
        <w:t xml:space="preserve"> час</w:t>
      </w:r>
      <w:r w:rsidR="000F1AB9">
        <w:rPr>
          <w:sz w:val="20"/>
        </w:rPr>
        <w:t>а</w:t>
      </w:r>
      <w:r w:rsidR="000F1AB9" w:rsidRPr="008640B9">
        <w:rPr>
          <w:sz w:val="20"/>
        </w:rPr>
        <w:t xml:space="preserve"> с момента подачи а/м. </w:t>
      </w:r>
      <w:r w:rsidR="000F1AB9">
        <w:rPr>
          <w:sz w:val="20"/>
        </w:rPr>
        <w:t xml:space="preserve">В случае не обеспечения данного условия ответственность за срыв доставки ложиться на Клиента.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.2.4.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отвечает за все последствия неправильной внутренней упаковки грузов, а также применение тары и упаковки, не соответствующих свойствам груза, его весу или установленным стандартам и технологическим условиям, и отсутствие ветеринарных, сертификационных документов. При возникновении вышеуказанных документальн</w:t>
      </w:r>
      <w:r w:rsidR="000F1AB9">
        <w:rPr>
          <w:sz w:val="20"/>
        </w:rPr>
        <w:t>ых или товарных несоответствий, Перевозчик</w:t>
      </w:r>
      <w:r w:rsidR="000F1AB9" w:rsidRPr="008640B9">
        <w:rPr>
          <w:sz w:val="20"/>
        </w:rPr>
        <w:t xml:space="preserve">, во избежание трений с государственными инспекционными службами, согласовав с </w:t>
      </w:r>
      <w:r w:rsidR="000F1AB9">
        <w:rPr>
          <w:sz w:val="20"/>
        </w:rPr>
        <w:t>Клиентом</w:t>
      </w:r>
      <w:r w:rsidR="000F1AB9" w:rsidRPr="008640B9">
        <w:rPr>
          <w:sz w:val="20"/>
        </w:rPr>
        <w:t xml:space="preserve">, вправе отказаться от загрузки данного груза до устранения возникших несоответствий. 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.2.5.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обязан обеспечивать своевременную подачу </w:t>
      </w:r>
      <w:r w:rsidR="000F1AB9">
        <w:rPr>
          <w:sz w:val="20"/>
        </w:rPr>
        <w:t>АТС</w:t>
      </w:r>
      <w:r w:rsidR="000F1AB9" w:rsidRPr="008640B9">
        <w:rPr>
          <w:sz w:val="20"/>
        </w:rPr>
        <w:t xml:space="preserve"> в пу</w:t>
      </w:r>
      <w:r w:rsidR="000F1AB9">
        <w:rPr>
          <w:sz w:val="20"/>
        </w:rPr>
        <w:t xml:space="preserve">нкт погрузки (выгрузки), а также </w:t>
      </w:r>
    </w:p>
    <w:p w:rsidR="000F1AB9" w:rsidRPr="008640B9" w:rsidRDefault="000F1AB9" w:rsidP="000F1AB9">
      <w:pPr>
        <w:jc w:val="both"/>
        <w:rPr>
          <w:sz w:val="20"/>
        </w:rPr>
      </w:pPr>
      <w:r>
        <w:rPr>
          <w:sz w:val="20"/>
        </w:rPr>
        <w:t>о</w:t>
      </w:r>
      <w:r w:rsidRPr="008640B9">
        <w:rPr>
          <w:sz w:val="20"/>
        </w:rPr>
        <w:t xml:space="preserve">беспечивать подачу под погрузку исправного </w:t>
      </w:r>
      <w:r>
        <w:rPr>
          <w:sz w:val="20"/>
        </w:rPr>
        <w:t>АТС</w:t>
      </w:r>
      <w:r w:rsidRPr="008640B9">
        <w:rPr>
          <w:sz w:val="20"/>
        </w:rPr>
        <w:t xml:space="preserve"> в состоянии, пригодном для перевозки данного вида груза и отвечающим установленным санитарным нормам. Подача </w:t>
      </w:r>
      <w:r>
        <w:rPr>
          <w:sz w:val="20"/>
        </w:rPr>
        <w:t>АТС</w:t>
      </w:r>
      <w:r w:rsidRPr="008640B9">
        <w:rPr>
          <w:sz w:val="20"/>
        </w:rPr>
        <w:t xml:space="preserve">, непригодного для перевозки установленного заявкой груза, приравнивается к неподаче транспортных средств. При этом </w:t>
      </w:r>
      <w:r>
        <w:rPr>
          <w:sz w:val="20"/>
        </w:rPr>
        <w:t>Перевозчик</w:t>
      </w:r>
      <w:r w:rsidRPr="008640B9">
        <w:rPr>
          <w:sz w:val="20"/>
        </w:rPr>
        <w:t xml:space="preserve"> обязан уплатить </w:t>
      </w:r>
      <w:r>
        <w:rPr>
          <w:sz w:val="20"/>
        </w:rPr>
        <w:t>Клиенту</w:t>
      </w:r>
      <w:r w:rsidRPr="008640B9">
        <w:rPr>
          <w:sz w:val="20"/>
        </w:rPr>
        <w:t xml:space="preserve"> штраф в размере 50% стоимости </w:t>
      </w:r>
      <w:proofErr w:type="spellStart"/>
      <w:r w:rsidRPr="008640B9">
        <w:rPr>
          <w:sz w:val="20"/>
        </w:rPr>
        <w:t>машино</w:t>
      </w:r>
      <w:proofErr w:type="spellEnd"/>
      <w:r w:rsidRPr="008640B9">
        <w:rPr>
          <w:sz w:val="20"/>
        </w:rPr>
        <w:t xml:space="preserve">-дня, соответствующего типу и категории  не поданного автомобиля-при городских перевозках,  а при междугородних  перевозках - штраф в размере 50% стоимости перевозки.       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BB2F2F">
        <w:rPr>
          <w:sz w:val="20"/>
        </w:rPr>
        <w:t xml:space="preserve">.2.6. </w:t>
      </w:r>
      <w:r w:rsidR="000F1AB9">
        <w:rPr>
          <w:sz w:val="20"/>
        </w:rPr>
        <w:t xml:space="preserve">Клиент обязан проверять количество и состояние груза, наличие и состояние пломб, контролировать постановку отметок в путевых листах времени прибытия на загрузку и убытия после загрузки автотранспорта.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</w:t>
      </w:r>
      <w:r w:rsidR="000F1AB9">
        <w:rPr>
          <w:sz w:val="20"/>
        </w:rPr>
        <w:t>7</w:t>
      </w:r>
      <w:r w:rsidR="00BB2F2F">
        <w:rPr>
          <w:sz w:val="20"/>
        </w:rPr>
        <w:t xml:space="preserve">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 обязан обеспечивать наличие подъездных путей к пунктам погрузки (выгрузки) и содержание этих путей в исправном состоянии.</w:t>
      </w:r>
    </w:p>
    <w:p w:rsidR="007308E0" w:rsidRDefault="00602783" w:rsidP="007308E0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</w:t>
      </w:r>
      <w:r w:rsidR="000F1AB9">
        <w:rPr>
          <w:sz w:val="20"/>
        </w:rPr>
        <w:t>8</w:t>
      </w:r>
      <w:r w:rsidR="00BB2F2F">
        <w:rPr>
          <w:sz w:val="20"/>
        </w:rPr>
        <w:t xml:space="preserve">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 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 xml:space="preserve">обязан 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>обеспечить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 xml:space="preserve"> регистрацию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 xml:space="preserve">  в маршрутном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 xml:space="preserve"> листе</w:t>
      </w:r>
      <w:r w:rsidR="007308E0">
        <w:rPr>
          <w:sz w:val="20"/>
        </w:rPr>
        <w:t xml:space="preserve"> </w:t>
      </w:r>
      <w:r w:rsidR="000F1AB9" w:rsidRPr="008640B9">
        <w:rPr>
          <w:sz w:val="20"/>
        </w:rPr>
        <w:t xml:space="preserve"> время прибытия и убытия автомобилей из пунктов </w:t>
      </w:r>
    </w:p>
    <w:p w:rsidR="000F1AB9" w:rsidRDefault="000F1AB9" w:rsidP="000F1AB9">
      <w:pPr>
        <w:jc w:val="both"/>
        <w:rPr>
          <w:sz w:val="20"/>
        </w:rPr>
      </w:pPr>
      <w:r w:rsidRPr="008640B9">
        <w:rPr>
          <w:sz w:val="20"/>
        </w:rPr>
        <w:t xml:space="preserve">погрузки и их разгрузки. Предоставлять в случае необходимости в пунктах погрузки и разгрузки водителем </w:t>
      </w:r>
      <w:r>
        <w:rPr>
          <w:sz w:val="20"/>
        </w:rPr>
        <w:t>Перевозчика</w:t>
      </w:r>
      <w:r w:rsidRPr="008640B9">
        <w:rPr>
          <w:sz w:val="20"/>
        </w:rPr>
        <w:t xml:space="preserve"> </w:t>
      </w:r>
    </w:p>
    <w:p w:rsidR="003B11FC" w:rsidRDefault="003B11FC" w:rsidP="003B11FC">
      <w:pPr>
        <w:jc w:val="both"/>
        <w:rPr>
          <w:sz w:val="20"/>
        </w:rPr>
      </w:pPr>
    </w:p>
    <w:p w:rsidR="003B11FC" w:rsidRDefault="003B11FC" w:rsidP="003B11FC">
      <w:pPr>
        <w:jc w:val="both"/>
        <w:rPr>
          <w:sz w:val="20"/>
        </w:rPr>
      </w:pPr>
    </w:p>
    <w:p w:rsidR="003B11FC" w:rsidRDefault="003B11FC" w:rsidP="003B11FC">
      <w:pPr>
        <w:jc w:val="both"/>
        <w:rPr>
          <w:sz w:val="20"/>
        </w:rPr>
      </w:pPr>
      <w:r>
        <w:rPr>
          <w:sz w:val="20"/>
        </w:rPr>
        <w:t>Перевозчик________________________                                                         Клиент_________________________</w:t>
      </w:r>
    </w:p>
    <w:p w:rsidR="003B11FC" w:rsidRDefault="003B11FC" w:rsidP="000F1AB9">
      <w:pPr>
        <w:jc w:val="both"/>
        <w:rPr>
          <w:sz w:val="20"/>
        </w:rPr>
      </w:pPr>
    </w:p>
    <w:p w:rsidR="000F1AB9" w:rsidRPr="008640B9" w:rsidRDefault="000F1AB9" w:rsidP="000F1AB9">
      <w:pPr>
        <w:jc w:val="both"/>
        <w:rPr>
          <w:sz w:val="20"/>
        </w:rPr>
      </w:pPr>
      <w:r>
        <w:rPr>
          <w:sz w:val="20"/>
        </w:rPr>
        <w:lastRenderedPageBreak/>
        <w:t xml:space="preserve">для </w:t>
      </w:r>
      <w:r w:rsidRPr="008640B9">
        <w:rPr>
          <w:sz w:val="20"/>
        </w:rPr>
        <w:t>служебного пользования телефонную, телеграфную и другую оперативную связь.</w:t>
      </w:r>
    </w:p>
    <w:p w:rsidR="00380E5D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</w:t>
      </w:r>
      <w:r w:rsidR="000F1AB9">
        <w:rPr>
          <w:sz w:val="20"/>
        </w:rPr>
        <w:t>9</w:t>
      </w:r>
      <w:r w:rsidR="00BB2F2F">
        <w:rPr>
          <w:sz w:val="20"/>
        </w:rPr>
        <w:t xml:space="preserve">. </w:t>
      </w:r>
      <w:r w:rsidR="000F1AB9" w:rsidRPr="008640B9">
        <w:rPr>
          <w:sz w:val="20"/>
        </w:rPr>
        <w:t xml:space="preserve">В соглашении </w:t>
      </w:r>
      <w:r w:rsidR="000F1AB9">
        <w:rPr>
          <w:sz w:val="20"/>
        </w:rPr>
        <w:t>Перевозчика</w:t>
      </w:r>
      <w:r w:rsidR="000F1AB9" w:rsidRPr="008640B9">
        <w:rPr>
          <w:sz w:val="20"/>
        </w:rPr>
        <w:t xml:space="preserve"> с </w:t>
      </w:r>
      <w:r w:rsidR="000F1AB9">
        <w:rPr>
          <w:sz w:val="20"/>
        </w:rPr>
        <w:t>Клиентом</w:t>
      </w:r>
      <w:r w:rsidR="000F1AB9" w:rsidRPr="008640B9">
        <w:rPr>
          <w:sz w:val="20"/>
        </w:rPr>
        <w:t xml:space="preserve"> может предусматриваться участие водителя в погрузке и разгрузке грузов </w:t>
      </w:r>
      <w:proofErr w:type="gramStart"/>
      <w:r w:rsidR="000F1AB9" w:rsidRPr="008640B9">
        <w:rPr>
          <w:sz w:val="20"/>
        </w:rPr>
        <w:t>в</w:t>
      </w:r>
      <w:proofErr w:type="gramEnd"/>
      <w:r w:rsidR="000F1AB9" w:rsidRPr="008640B9">
        <w:rPr>
          <w:sz w:val="20"/>
        </w:rPr>
        <w:t xml:space="preserve"> </w:t>
      </w:r>
    </w:p>
    <w:p w:rsidR="000F1AB9" w:rsidRDefault="000F1AB9" w:rsidP="000F1AB9">
      <w:pPr>
        <w:jc w:val="both"/>
        <w:rPr>
          <w:sz w:val="20"/>
        </w:rPr>
      </w:pPr>
      <w:proofErr w:type="gramStart"/>
      <w:r w:rsidRPr="008640B9">
        <w:rPr>
          <w:sz w:val="20"/>
        </w:rPr>
        <w:t>порядке</w:t>
      </w:r>
      <w:proofErr w:type="gramEnd"/>
      <w:r w:rsidRPr="008640B9">
        <w:rPr>
          <w:sz w:val="20"/>
        </w:rPr>
        <w:t xml:space="preserve">, предусмотренном в Правилах по охране труда на автомобильном транспорте. В случае </w:t>
      </w:r>
      <w:r>
        <w:rPr>
          <w:sz w:val="20"/>
        </w:rPr>
        <w:t xml:space="preserve">долевого </w:t>
      </w:r>
      <w:r w:rsidRPr="008640B9">
        <w:rPr>
          <w:sz w:val="20"/>
        </w:rPr>
        <w:t xml:space="preserve">участия водителя-экспедитора </w:t>
      </w:r>
      <w:proofErr w:type="gramStart"/>
      <w:r w:rsidRPr="008640B9">
        <w:rPr>
          <w:sz w:val="20"/>
        </w:rPr>
        <w:t>в</w:t>
      </w:r>
      <w:proofErr w:type="gramEnd"/>
      <w:r w:rsidRPr="008640B9">
        <w:rPr>
          <w:sz w:val="20"/>
        </w:rPr>
        <w:t xml:space="preserve"> </w:t>
      </w:r>
      <w:proofErr w:type="gramStart"/>
      <w:r>
        <w:rPr>
          <w:sz w:val="20"/>
        </w:rPr>
        <w:t>погрузочно-разгрузочных</w:t>
      </w:r>
      <w:proofErr w:type="gramEnd"/>
      <w:r>
        <w:rPr>
          <w:sz w:val="20"/>
        </w:rPr>
        <w:t xml:space="preserve"> работ</w:t>
      </w:r>
      <w:r w:rsidRPr="008640B9">
        <w:rPr>
          <w:sz w:val="20"/>
        </w:rPr>
        <w:t xml:space="preserve"> водитель при погрузке принимает груз на борт автомашины</w:t>
      </w:r>
      <w:r>
        <w:rPr>
          <w:sz w:val="20"/>
        </w:rPr>
        <w:t xml:space="preserve"> и размещает внутри кузова</w:t>
      </w:r>
      <w:r w:rsidRPr="008640B9">
        <w:rPr>
          <w:sz w:val="20"/>
        </w:rPr>
        <w:t xml:space="preserve">, а при разгрузке груз подается водителем </w:t>
      </w:r>
      <w:r>
        <w:rPr>
          <w:sz w:val="20"/>
        </w:rPr>
        <w:t>на</w:t>
      </w:r>
      <w:r w:rsidRPr="008640B9">
        <w:rPr>
          <w:sz w:val="20"/>
        </w:rPr>
        <w:t xml:space="preserve"> </w:t>
      </w:r>
      <w:r>
        <w:rPr>
          <w:sz w:val="20"/>
        </w:rPr>
        <w:t xml:space="preserve">край </w:t>
      </w:r>
      <w:r w:rsidRPr="008640B9">
        <w:rPr>
          <w:sz w:val="20"/>
        </w:rPr>
        <w:t>борт</w:t>
      </w:r>
      <w:r>
        <w:rPr>
          <w:sz w:val="20"/>
        </w:rPr>
        <w:t>а</w:t>
      </w:r>
      <w:r w:rsidRPr="008640B9">
        <w:rPr>
          <w:sz w:val="20"/>
        </w:rPr>
        <w:t xml:space="preserve"> автомобиля.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0F1AB9">
        <w:rPr>
          <w:sz w:val="20"/>
        </w:rPr>
        <w:t>0</w:t>
      </w:r>
      <w:r w:rsidR="00BB2F2F">
        <w:rPr>
          <w:sz w:val="20"/>
        </w:rPr>
        <w:t xml:space="preserve">. </w:t>
      </w:r>
      <w:r w:rsidR="000F1AB9" w:rsidRPr="008640B9">
        <w:rPr>
          <w:sz w:val="20"/>
        </w:rPr>
        <w:t xml:space="preserve">Прием груза к перевозке удостоверяется подписью водителя-экспедитора во всех экземплярах ТТН. Получение груза удостоверяется подписью и печатью (штампом) грузополучателя во всех экземплярах ТТН.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0F1AB9">
        <w:rPr>
          <w:sz w:val="20"/>
        </w:rPr>
        <w:t>1</w:t>
      </w:r>
      <w:r w:rsidR="00BB2F2F">
        <w:rPr>
          <w:sz w:val="20"/>
        </w:rPr>
        <w:t xml:space="preserve">. </w:t>
      </w:r>
      <w:r w:rsidR="000F1AB9" w:rsidRPr="008640B9">
        <w:rPr>
          <w:sz w:val="20"/>
        </w:rPr>
        <w:t xml:space="preserve">На момент сдачи </w:t>
      </w:r>
      <w:r w:rsidR="000F1AB9">
        <w:rPr>
          <w:sz w:val="20"/>
        </w:rPr>
        <w:t>Клиенту</w:t>
      </w:r>
      <w:r w:rsidR="000F1AB9" w:rsidRPr="008640B9">
        <w:rPr>
          <w:sz w:val="20"/>
        </w:rPr>
        <w:t xml:space="preserve"> водителем-экспедитором накладных, невостребованных доверенностей и прочей возвратной документации и материальных ценностей</w:t>
      </w:r>
      <w:r w:rsidR="000F1AB9">
        <w:rPr>
          <w:sz w:val="20"/>
        </w:rPr>
        <w:t xml:space="preserve"> Клиент</w:t>
      </w:r>
      <w:r w:rsidR="000F1AB9" w:rsidRPr="008640B9">
        <w:rPr>
          <w:sz w:val="20"/>
        </w:rPr>
        <w:t xml:space="preserve"> производит соответствующие отметки в путевом листе </w:t>
      </w:r>
      <w:r w:rsidR="000F1AB9">
        <w:rPr>
          <w:sz w:val="20"/>
        </w:rPr>
        <w:t>Перевозчика</w:t>
      </w:r>
      <w:r w:rsidR="000F1AB9" w:rsidRPr="008640B9">
        <w:rPr>
          <w:sz w:val="20"/>
        </w:rPr>
        <w:t xml:space="preserve">. В случае недостачи у водителя-экспедитора документов, печатей грузополучателя, материальных ценностей и прочих задолженностей,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в праве не закрывать путевой лист водителю-экспедитору, о чем в течени</w:t>
      </w:r>
      <w:proofErr w:type="gramStart"/>
      <w:r w:rsidR="000F1AB9" w:rsidRPr="008640B9">
        <w:rPr>
          <w:sz w:val="20"/>
        </w:rPr>
        <w:t>и</w:t>
      </w:r>
      <w:proofErr w:type="gramEnd"/>
      <w:r w:rsidR="000F1AB9" w:rsidRPr="008640B9">
        <w:rPr>
          <w:sz w:val="20"/>
        </w:rPr>
        <w:t xml:space="preserve"> 24 (Двадцать четыре) часов уведомляет </w:t>
      </w:r>
      <w:r w:rsidR="000F1AB9">
        <w:rPr>
          <w:sz w:val="20"/>
        </w:rPr>
        <w:t>Перевозчика</w:t>
      </w:r>
      <w:r w:rsidR="000F1AB9" w:rsidRPr="008640B9">
        <w:rPr>
          <w:sz w:val="20"/>
        </w:rPr>
        <w:t xml:space="preserve">. В свою очередь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обязуется незамедлительно устранить возникшие замечания </w:t>
      </w:r>
      <w:r w:rsidR="000F1AB9">
        <w:rPr>
          <w:sz w:val="20"/>
        </w:rPr>
        <w:t>Клиента</w:t>
      </w:r>
      <w:r w:rsidR="000F1AB9" w:rsidRPr="008640B9">
        <w:rPr>
          <w:sz w:val="20"/>
        </w:rPr>
        <w:t xml:space="preserve">.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0F1AB9">
        <w:rPr>
          <w:sz w:val="20"/>
        </w:rPr>
        <w:t>2</w:t>
      </w:r>
      <w:r w:rsidR="00BB2F2F">
        <w:rPr>
          <w:sz w:val="20"/>
        </w:rPr>
        <w:t xml:space="preserve">. </w:t>
      </w:r>
      <w:r w:rsidR="000F1AB9" w:rsidRPr="008640B9">
        <w:rPr>
          <w:sz w:val="20"/>
        </w:rPr>
        <w:t xml:space="preserve">В случае возникновения неисправностей </w:t>
      </w:r>
      <w:r w:rsidR="000F1AB9">
        <w:rPr>
          <w:sz w:val="20"/>
        </w:rPr>
        <w:t>АТС</w:t>
      </w:r>
      <w:r w:rsidR="000F1AB9" w:rsidRPr="008640B9">
        <w:rPr>
          <w:sz w:val="20"/>
        </w:rPr>
        <w:t xml:space="preserve"> в пути следования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обязан обеспечить ремонт или замену неисправного </w:t>
      </w:r>
      <w:r w:rsidR="000F1AB9">
        <w:rPr>
          <w:sz w:val="20"/>
        </w:rPr>
        <w:t>АТС</w:t>
      </w:r>
      <w:r w:rsidR="000F1AB9" w:rsidRPr="008640B9">
        <w:rPr>
          <w:sz w:val="20"/>
        </w:rPr>
        <w:t xml:space="preserve"> и доставку груза в разумный срок.            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BB2F2F">
        <w:rPr>
          <w:sz w:val="20"/>
        </w:rPr>
        <w:t xml:space="preserve">3.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выдает груз в пункте назначения грузополучателю, указанному в товарно-транспортной накладной.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обязан информировать грузополучателя о предстоящем завозе груза.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BB2F2F">
        <w:rPr>
          <w:sz w:val="20"/>
        </w:rPr>
        <w:t xml:space="preserve">4.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обязан обеспечить прием груза и разгрузку автомобиля, прибывшего до окончания времени работы грузополучателя. 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3</w:t>
      </w:r>
      <w:r w:rsidR="000F1AB9" w:rsidRPr="008640B9">
        <w:rPr>
          <w:sz w:val="20"/>
        </w:rPr>
        <w:t>.2.1</w:t>
      </w:r>
      <w:r w:rsidR="000F1AB9">
        <w:rPr>
          <w:sz w:val="20"/>
        </w:rPr>
        <w:t>5</w:t>
      </w:r>
      <w:r w:rsidR="00BB2F2F">
        <w:rPr>
          <w:sz w:val="20"/>
        </w:rPr>
        <w:t xml:space="preserve">. </w:t>
      </w:r>
      <w:r w:rsidR="000F1AB9" w:rsidRPr="008640B9">
        <w:rPr>
          <w:sz w:val="20"/>
        </w:rPr>
        <w:t xml:space="preserve">В том случае, если доставка груза грузополучателю невозможна,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обязан сдать груз в соответствии с  указанием </w:t>
      </w:r>
      <w:r w:rsidR="000F1AB9">
        <w:rPr>
          <w:sz w:val="20"/>
        </w:rPr>
        <w:t>Клиента.</w:t>
      </w:r>
      <w:r w:rsidR="000F1AB9" w:rsidRPr="008640B9">
        <w:rPr>
          <w:sz w:val="20"/>
        </w:rPr>
        <w:t xml:space="preserve"> </w:t>
      </w:r>
    </w:p>
    <w:p w:rsidR="001F5B0A" w:rsidRDefault="001F5B0A" w:rsidP="000F1AB9">
      <w:pPr>
        <w:jc w:val="center"/>
        <w:rPr>
          <w:b/>
          <w:bCs/>
          <w:sz w:val="22"/>
        </w:rPr>
      </w:pPr>
    </w:p>
    <w:p w:rsidR="000F1AB9" w:rsidRDefault="00602783" w:rsidP="000F1A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0F1AB9">
        <w:rPr>
          <w:b/>
          <w:bCs/>
          <w:sz w:val="22"/>
        </w:rPr>
        <w:t>. Стоимость договора и порядок расчетов</w:t>
      </w:r>
    </w:p>
    <w:p w:rsidR="000F1AB9" w:rsidRPr="008640B9" w:rsidRDefault="00602783" w:rsidP="000F1AB9">
      <w:pPr>
        <w:pStyle w:val="a5"/>
        <w:jc w:val="both"/>
      </w:pPr>
      <w:r>
        <w:t>4</w:t>
      </w:r>
      <w:r w:rsidR="00EB6A08">
        <w:t xml:space="preserve">.1. </w:t>
      </w:r>
      <w:r w:rsidR="000F1AB9" w:rsidRPr="008640B9">
        <w:t xml:space="preserve">Общая стоимость оказываемых по настоящему Договору услуг включает в себя все расходы </w:t>
      </w:r>
      <w:r w:rsidR="000F1AB9">
        <w:t>Перевозчика</w:t>
      </w:r>
      <w:r w:rsidR="000F1AB9" w:rsidRPr="008640B9">
        <w:t xml:space="preserve"> по исполнению настоящего Договора, в том числе стоимость самой перевозки, сумму уплачиваемых  сборов (при необходимости).</w:t>
      </w:r>
    </w:p>
    <w:p w:rsidR="000F1AB9" w:rsidRPr="008640B9" w:rsidRDefault="00602783" w:rsidP="000F1AB9">
      <w:pPr>
        <w:pStyle w:val="a5"/>
        <w:jc w:val="both"/>
      </w:pPr>
      <w:r>
        <w:t>4</w:t>
      </w:r>
      <w:r w:rsidR="00EB6A08">
        <w:t xml:space="preserve">.2. </w:t>
      </w:r>
      <w:r w:rsidR="000F1AB9" w:rsidRPr="008640B9">
        <w:t xml:space="preserve">При изменении базовых тарифов </w:t>
      </w:r>
      <w:r w:rsidR="000F1AB9">
        <w:t>Перевозчик</w:t>
      </w:r>
      <w:r w:rsidR="000F1AB9" w:rsidRPr="008640B9">
        <w:t xml:space="preserve"> обязан за десять дней довести до сведения </w:t>
      </w:r>
      <w:r w:rsidR="000F1AB9">
        <w:t>Клиента</w:t>
      </w:r>
      <w:r w:rsidR="000F1AB9" w:rsidRPr="008640B9">
        <w:t xml:space="preserve"> размер новых тарифов своих услуг.</w:t>
      </w:r>
    </w:p>
    <w:p w:rsidR="000F1AB9" w:rsidRPr="008640B9" w:rsidRDefault="00602783" w:rsidP="000F1AB9">
      <w:pPr>
        <w:pStyle w:val="a5"/>
        <w:jc w:val="both"/>
      </w:pPr>
      <w:r>
        <w:t>4</w:t>
      </w:r>
      <w:r w:rsidR="000F1AB9" w:rsidRPr="008640B9">
        <w:t>.</w:t>
      </w:r>
      <w:r w:rsidR="000F1AB9">
        <w:t>3</w:t>
      </w:r>
      <w:r w:rsidR="00EB6A08">
        <w:t xml:space="preserve">. </w:t>
      </w:r>
      <w:r w:rsidR="000F1AB9" w:rsidRPr="008640B9">
        <w:t xml:space="preserve">Все оказываемые по настоящему Договору услуги оплачиваются </w:t>
      </w:r>
      <w:r w:rsidR="000F1AB9">
        <w:t>Клиентом</w:t>
      </w:r>
      <w:r w:rsidR="000F1AB9" w:rsidRPr="008640B9">
        <w:t xml:space="preserve"> на основании выставленных счетов,  </w:t>
      </w:r>
    </w:p>
    <w:p w:rsidR="000F1AB9" w:rsidRPr="008640B9" w:rsidRDefault="000F1AB9" w:rsidP="000F1AB9">
      <w:pPr>
        <w:pStyle w:val="a5"/>
        <w:jc w:val="both"/>
      </w:pPr>
      <w:r w:rsidRPr="008640B9">
        <w:t xml:space="preserve">счетов-фактур и Актов приема-сдачи выполненных работ, после определения </w:t>
      </w:r>
      <w:r>
        <w:t>Перевозчиком</w:t>
      </w:r>
      <w:r w:rsidRPr="008640B9">
        <w:t xml:space="preserve"> всех расходов по выполнению условий настоящего Договора. Оплата производится путем перечисления денежных средств на расчетный счет </w:t>
      </w:r>
      <w:r>
        <w:t>Перевозчика</w:t>
      </w:r>
      <w:r w:rsidRPr="008640B9">
        <w:t xml:space="preserve"> в течение </w:t>
      </w:r>
      <w:r w:rsidR="00693805">
        <w:t>10</w:t>
      </w:r>
      <w:r w:rsidRPr="008640B9">
        <w:t xml:space="preserve"> (</w:t>
      </w:r>
      <w:r w:rsidR="00693805">
        <w:t>десяти</w:t>
      </w:r>
      <w:r w:rsidRPr="008640B9">
        <w:t xml:space="preserve">) банковских дней с момента получения </w:t>
      </w:r>
      <w:r>
        <w:t>Клиентом</w:t>
      </w:r>
      <w:r w:rsidRPr="008640B9">
        <w:t xml:space="preserve"> от </w:t>
      </w:r>
      <w:r>
        <w:t>Перевозчика</w:t>
      </w:r>
      <w:r w:rsidRPr="008640B9">
        <w:t xml:space="preserve">  </w:t>
      </w:r>
      <w:r>
        <w:t xml:space="preserve">оригинала </w:t>
      </w:r>
      <w:r w:rsidRPr="008640B9">
        <w:t>счета  на оплату оказанных услуг.</w:t>
      </w:r>
      <w:r>
        <w:t xml:space="preserve"> </w:t>
      </w:r>
      <w:r w:rsidRPr="008640B9">
        <w:t xml:space="preserve">Моментом оплаты считается дата  зачисления денежных средств на расчетный счет </w:t>
      </w:r>
      <w:r>
        <w:t>Перевозчика</w:t>
      </w:r>
      <w:r w:rsidRPr="008640B9">
        <w:t xml:space="preserve">, согласно выписке, обслуживающего </w:t>
      </w:r>
      <w:r>
        <w:t>Перевозчика</w:t>
      </w:r>
      <w:r w:rsidRPr="008640B9">
        <w:t xml:space="preserve"> банка.</w:t>
      </w:r>
      <w:r>
        <w:t xml:space="preserve"> </w:t>
      </w:r>
      <w:proofErr w:type="gramStart"/>
      <w:r>
        <w:t>Клиент обязан заверить печатью экземпляр счета Перевозчика с указанием даты получения и Ф.И.О должностного лица.</w:t>
      </w:r>
      <w:proofErr w:type="gramEnd"/>
    </w:p>
    <w:p w:rsidR="000F1AB9" w:rsidRDefault="00602783" w:rsidP="000F1AB9">
      <w:pPr>
        <w:pStyle w:val="a5"/>
        <w:jc w:val="both"/>
      </w:pPr>
      <w:r>
        <w:t>4</w:t>
      </w:r>
      <w:r w:rsidR="000F1AB9" w:rsidRPr="008640B9">
        <w:t>.</w:t>
      </w:r>
      <w:r>
        <w:t>4</w:t>
      </w:r>
      <w:r w:rsidR="00EB6A08">
        <w:t xml:space="preserve">. </w:t>
      </w:r>
      <w:r w:rsidR="000F1AB9" w:rsidRPr="008640B9">
        <w:t xml:space="preserve">В процессе выполнения данного договора, при обоюдном согласии сторон, допускаются и другие </w:t>
      </w:r>
      <w:proofErr w:type="gramStart"/>
      <w:r w:rsidR="000F1AB9" w:rsidRPr="008640B9">
        <w:t>формы</w:t>
      </w:r>
      <w:proofErr w:type="gramEnd"/>
      <w:r w:rsidR="000F1AB9" w:rsidRPr="008640B9">
        <w:t xml:space="preserve"> и порядок расчетов, наиболее удобные и рациональные для сторон на момент организации конкретной перевозки.</w:t>
      </w:r>
    </w:p>
    <w:p w:rsidR="00380E5D" w:rsidRDefault="00380E5D" w:rsidP="000F1AB9">
      <w:pPr>
        <w:pStyle w:val="a5"/>
        <w:jc w:val="both"/>
      </w:pPr>
    </w:p>
    <w:p w:rsidR="000045A5" w:rsidRDefault="00602783" w:rsidP="000045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045A5" w:rsidRPr="000045A5">
        <w:rPr>
          <w:b/>
          <w:bCs/>
          <w:sz w:val="22"/>
          <w:szCs w:val="22"/>
        </w:rPr>
        <w:t xml:space="preserve">.   </w:t>
      </w:r>
      <w:r w:rsidR="000045A5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0045A5" w:rsidRPr="000045A5" w:rsidRDefault="00602783" w:rsidP="000045A5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045A5">
        <w:rPr>
          <w:sz w:val="20"/>
          <w:szCs w:val="20"/>
        </w:rPr>
        <w:t xml:space="preserve">.1. </w:t>
      </w:r>
      <w:r w:rsidR="000045A5" w:rsidRPr="000045A5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настоящего Договора в результате событий чрезвычайного характера, подтвержденных средствами массовой информации или другими компетентными источниками, которые сторона не могла ни предвидеть, ни предотвратить разумными мерами.  </w:t>
      </w:r>
    </w:p>
    <w:p w:rsidR="000045A5" w:rsidRPr="000045A5" w:rsidRDefault="000045A5" w:rsidP="000045A5">
      <w:pPr>
        <w:ind w:firstLine="708"/>
        <w:jc w:val="both"/>
        <w:rPr>
          <w:sz w:val="20"/>
          <w:szCs w:val="20"/>
        </w:rPr>
      </w:pPr>
      <w:r w:rsidRPr="000045A5">
        <w:rPr>
          <w:sz w:val="20"/>
          <w:szCs w:val="20"/>
        </w:rPr>
        <w:t>К  таким событиям чрезвычайного характера так же относятся: пожар, наводнение, и иные природные явления, военные действия, массовые беспорядки, общественные мероприятия, установление ограничения на передвижение автомобильного транспорта и прочие обстоятельства непреодолимой силы, если эти обстоятельства непосредственно повлияли на исполнение настоящего Договора.</w:t>
      </w:r>
    </w:p>
    <w:p w:rsidR="000045A5" w:rsidRDefault="000045A5" w:rsidP="000045A5">
      <w:pPr>
        <w:ind w:firstLine="708"/>
        <w:jc w:val="both"/>
        <w:rPr>
          <w:sz w:val="20"/>
          <w:szCs w:val="20"/>
        </w:rPr>
      </w:pPr>
      <w:r w:rsidRPr="000045A5">
        <w:rPr>
          <w:sz w:val="20"/>
          <w:szCs w:val="20"/>
        </w:rPr>
        <w:t>При этом обязанность доказывать наличия обстоятельств непреодолимой силы лежат на той Стороне, для которой такие обстоятельства наступили.</w:t>
      </w:r>
    </w:p>
    <w:p w:rsidR="000045A5" w:rsidRDefault="00602783" w:rsidP="000045A5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045A5">
        <w:rPr>
          <w:sz w:val="20"/>
          <w:szCs w:val="20"/>
        </w:rPr>
        <w:t>.2.</w:t>
      </w:r>
      <w:r w:rsidR="00EB6A08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Сторона, для которой создались обстоятельства непреодолимой силы, незамедлительно извещает другую сторону о наступлении и прекращении таких обстоятельств.</w:t>
      </w:r>
    </w:p>
    <w:p w:rsidR="000045A5" w:rsidRPr="000045A5" w:rsidRDefault="00602783" w:rsidP="000045A5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045A5">
        <w:rPr>
          <w:sz w:val="20"/>
          <w:szCs w:val="20"/>
        </w:rPr>
        <w:t xml:space="preserve">.3. </w:t>
      </w:r>
      <w:r w:rsidR="000045A5" w:rsidRPr="000045A5">
        <w:rPr>
          <w:sz w:val="20"/>
          <w:szCs w:val="20"/>
        </w:rPr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7308E0" w:rsidRDefault="00602783" w:rsidP="007308E0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045A5" w:rsidRPr="000045A5">
        <w:rPr>
          <w:sz w:val="20"/>
          <w:szCs w:val="20"/>
        </w:rPr>
        <w:t>.4.</w:t>
      </w:r>
      <w:r w:rsidR="000045A5">
        <w:rPr>
          <w:b/>
          <w:sz w:val="20"/>
          <w:szCs w:val="20"/>
        </w:rPr>
        <w:t xml:space="preserve"> </w:t>
      </w:r>
      <w:proofErr w:type="gramStart"/>
      <w:r w:rsidR="000045A5" w:rsidRPr="000045A5">
        <w:rPr>
          <w:sz w:val="20"/>
          <w:szCs w:val="20"/>
        </w:rPr>
        <w:t>В случаях, когда указанные в п.</w:t>
      </w:r>
      <w:r w:rsidR="00C92A9F">
        <w:rPr>
          <w:sz w:val="20"/>
          <w:szCs w:val="20"/>
        </w:rPr>
        <w:t>5</w:t>
      </w:r>
      <w:r w:rsidR="000045A5" w:rsidRPr="000045A5">
        <w:rPr>
          <w:sz w:val="20"/>
          <w:szCs w:val="20"/>
        </w:rPr>
        <w:t xml:space="preserve">.1 обстоятельства и (или) их последствия продолжают действовать более 3 (трех) месяцев или при наступлении таких обстоятельств становится ясно, что они и их последствия будут действовать более срока, любая из сторон вправе расторгнуть настоящий Договор, предупредив об этом письменно другую сторону за 10 (десять)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дней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до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 предполагаемой</w:t>
      </w:r>
      <w:r w:rsidR="007308E0">
        <w:rPr>
          <w:sz w:val="20"/>
          <w:szCs w:val="20"/>
        </w:rPr>
        <w:t xml:space="preserve">  </w:t>
      </w:r>
      <w:r w:rsidR="000045A5" w:rsidRPr="000045A5">
        <w:rPr>
          <w:sz w:val="20"/>
          <w:szCs w:val="20"/>
        </w:rPr>
        <w:t xml:space="preserve"> даты </w:t>
      </w:r>
      <w:r w:rsidR="007308E0">
        <w:rPr>
          <w:sz w:val="20"/>
          <w:szCs w:val="20"/>
        </w:rPr>
        <w:t xml:space="preserve">  </w:t>
      </w:r>
      <w:r w:rsidR="000045A5" w:rsidRPr="000045A5">
        <w:rPr>
          <w:sz w:val="20"/>
          <w:szCs w:val="20"/>
        </w:rPr>
        <w:t xml:space="preserve">расторжения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договора,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при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этом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 ни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одна</w:t>
      </w:r>
      <w:proofErr w:type="gramEnd"/>
      <w:r w:rsidR="000045A5" w:rsidRPr="000045A5">
        <w:rPr>
          <w:sz w:val="20"/>
          <w:szCs w:val="20"/>
        </w:rPr>
        <w:t xml:space="preserve">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из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 Сторон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 xml:space="preserve"> не </w:t>
      </w:r>
      <w:proofErr w:type="gramStart"/>
      <w:r w:rsidR="000045A5" w:rsidRPr="000045A5">
        <w:rPr>
          <w:sz w:val="20"/>
          <w:szCs w:val="20"/>
        </w:rPr>
        <w:t xml:space="preserve">в </w:t>
      </w:r>
      <w:r w:rsidR="007308E0">
        <w:rPr>
          <w:sz w:val="20"/>
          <w:szCs w:val="20"/>
        </w:rPr>
        <w:t xml:space="preserve"> </w:t>
      </w:r>
      <w:r w:rsidR="000045A5" w:rsidRPr="000045A5">
        <w:rPr>
          <w:sz w:val="20"/>
          <w:szCs w:val="20"/>
        </w:rPr>
        <w:t>праве</w:t>
      </w:r>
      <w:proofErr w:type="gramEnd"/>
      <w:r w:rsidR="000045A5" w:rsidRPr="000045A5">
        <w:rPr>
          <w:sz w:val="20"/>
          <w:szCs w:val="20"/>
        </w:rPr>
        <w:t xml:space="preserve"> </w:t>
      </w:r>
      <w:r w:rsidR="007308E0">
        <w:rPr>
          <w:sz w:val="20"/>
          <w:szCs w:val="20"/>
        </w:rPr>
        <w:t xml:space="preserve">  </w:t>
      </w:r>
      <w:r w:rsidR="000045A5" w:rsidRPr="000045A5">
        <w:rPr>
          <w:sz w:val="20"/>
          <w:szCs w:val="20"/>
        </w:rPr>
        <w:t xml:space="preserve">требовать </w:t>
      </w:r>
    </w:p>
    <w:p w:rsidR="000045A5" w:rsidRPr="000045A5" w:rsidRDefault="000045A5" w:rsidP="000045A5">
      <w:pPr>
        <w:jc w:val="both"/>
        <w:rPr>
          <w:sz w:val="20"/>
          <w:szCs w:val="20"/>
        </w:rPr>
      </w:pPr>
      <w:r w:rsidRPr="000045A5">
        <w:rPr>
          <w:sz w:val="20"/>
          <w:szCs w:val="20"/>
        </w:rPr>
        <w:t>возмещения, каких либо  убытков, понесенных ею в связи с настоящим Договором.</w:t>
      </w:r>
    </w:p>
    <w:p w:rsidR="000045A5" w:rsidRDefault="000045A5" w:rsidP="000045A5">
      <w:pPr>
        <w:rPr>
          <w:b/>
          <w:sz w:val="20"/>
          <w:szCs w:val="20"/>
        </w:rPr>
      </w:pPr>
    </w:p>
    <w:p w:rsidR="003B11FC" w:rsidRDefault="003B11FC" w:rsidP="003B11FC">
      <w:pPr>
        <w:jc w:val="both"/>
        <w:rPr>
          <w:sz w:val="20"/>
        </w:rPr>
      </w:pPr>
    </w:p>
    <w:p w:rsidR="003B11FC" w:rsidRDefault="003B11FC" w:rsidP="003B11FC">
      <w:pPr>
        <w:jc w:val="both"/>
        <w:rPr>
          <w:sz w:val="20"/>
        </w:rPr>
      </w:pPr>
      <w:r>
        <w:rPr>
          <w:sz w:val="20"/>
        </w:rPr>
        <w:t>Перевозчик________________________                                                         Клиент_________________________</w:t>
      </w:r>
    </w:p>
    <w:p w:rsidR="003B11FC" w:rsidRDefault="003B11FC" w:rsidP="000F1AB9">
      <w:pPr>
        <w:jc w:val="center"/>
        <w:rPr>
          <w:b/>
          <w:bCs/>
          <w:sz w:val="22"/>
        </w:rPr>
      </w:pPr>
    </w:p>
    <w:p w:rsidR="000F1AB9" w:rsidRDefault="00602783" w:rsidP="000F1A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6</w:t>
      </w:r>
      <w:r w:rsidR="000F1AB9">
        <w:rPr>
          <w:b/>
          <w:bCs/>
          <w:sz w:val="22"/>
        </w:rPr>
        <w:t>.Ответственность сторон</w:t>
      </w:r>
    </w:p>
    <w:p w:rsidR="00380E5D" w:rsidRDefault="00602783" w:rsidP="000F1AB9">
      <w:pPr>
        <w:jc w:val="both"/>
        <w:rPr>
          <w:sz w:val="20"/>
        </w:rPr>
      </w:pPr>
      <w:r>
        <w:rPr>
          <w:sz w:val="20"/>
        </w:rPr>
        <w:t>6</w:t>
      </w:r>
      <w:r w:rsidR="00EB6A08">
        <w:rPr>
          <w:sz w:val="20"/>
        </w:rPr>
        <w:t xml:space="preserve">.1. </w:t>
      </w:r>
      <w:r w:rsidR="000F1AB9">
        <w:rPr>
          <w:sz w:val="20"/>
        </w:rPr>
        <w:t>Перевозчик</w:t>
      </w:r>
      <w:r w:rsidR="000F1AB9" w:rsidRPr="008640B9">
        <w:rPr>
          <w:sz w:val="20"/>
        </w:rPr>
        <w:t xml:space="preserve"> несет ответственность за сохранность груза с момента его принятия к перевозке и до его выдачи, если не докажет, что утрата, недостача, порча или повреждение груза произошло  </w:t>
      </w:r>
      <w:proofErr w:type="gramStart"/>
      <w:r w:rsidR="000F1AB9" w:rsidRPr="008640B9">
        <w:rPr>
          <w:sz w:val="20"/>
        </w:rPr>
        <w:t>в следствие</w:t>
      </w:r>
      <w:proofErr w:type="gramEnd"/>
      <w:r w:rsidR="000F1AB9" w:rsidRPr="008640B9">
        <w:rPr>
          <w:sz w:val="20"/>
        </w:rPr>
        <w:t xml:space="preserve"> обстоятельств, которые он не мог </w:t>
      </w:r>
    </w:p>
    <w:p w:rsidR="000F1AB9" w:rsidRPr="008640B9" w:rsidRDefault="000F1AB9" w:rsidP="000F1AB9">
      <w:pPr>
        <w:jc w:val="both"/>
        <w:rPr>
          <w:sz w:val="20"/>
        </w:rPr>
      </w:pPr>
      <w:r w:rsidRPr="008640B9">
        <w:rPr>
          <w:sz w:val="20"/>
        </w:rPr>
        <w:t xml:space="preserve">предотвратить и </w:t>
      </w:r>
      <w:proofErr w:type="gramStart"/>
      <w:r w:rsidRPr="008640B9">
        <w:rPr>
          <w:sz w:val="20"/>
        </w:rPr>
        <w:t>устранение</w:t>
      </w:r>
      <w:proofErr w:type="gramEnd"/>
      <w:r w:rsidRPr="008640B9">
        <w:rPr>
          <w:sz w:val="20"/>
        </w:rPr>
        <w:t xml:space="preserve"> которых от него не зависело, а так же:</w:t>
      </w:r>
    </w:p>
    <w:p w:rsidR="000F1AB9" w:rsidRPr="008640B9" w:rsidRDefault="000F1AB9" w:rsidP="000F1AB9">
      <w:pPr>
        <w:jc w:val="both"/>
        <w:rPr>
          <w:sz w:val="20"/>
        </w:rPr>
      </w:pPr>
      <w:r w:rsidRPr="008640B9">
        <w:rPr>
          <w:sz w:val="20"/>
        </w:rPr>
        <w:t xml:space="preserve">1) вследствие вины </w:t>
      </w:r>
      <w:r>
        <w:rPr>
          <w:sz w:val="20"/>
        </w:rPr>
        <w:t>Клиента</w:t>
      </w:r>
      <w:r w:rsidRPr="008640B9">
        <w:rPr>
          <w:sz w:val="20"/>
        </w:rPr>
        <w:t xml:space="preserve"> (грузополучателя);</w:t>
      </w:r>
    </w:p>
    <w:p w:rsidR="000F1AB9" w:rsidRPr="008640B9" w:rsidRDefault="000F1AB9" w:rsidP="000F1AB9">
      <w:pPr>
        <w:jc w:val="both"/>
        <w:rPr>
          <w:sz w:val="20"/>
        </w:rPr>
      </w:pPr>
      <w:r w:rsidRPr="008640B9">
        <w:rPr>
          <w:sz w:val="20"/>
        </w:rPr>
        <w:t>2) особых естественных свой</w:t>
      </w:r>
      <w:proofErr w:type="gramStart"/>
      <w:r w:rsidRPr="008640B9">
        <w:rPr>
          <w:sz w:val="20"/>
        </w:rPr>
        <w:t>ств гр</w:t>
      </w:r>
      <w:proofErr w:type="gramEnd"/>
      <w:r w:rsidRPr="008640B9">
        <w:rPr>
          <w:sz w:val="20"/>
        </w:rPr>
        <w:t>уза;</w:t>
      </w:r>
    </w:p>
    <w:p w:rsidR="000F1AB9" w:rsidRPr="008640B9" w:rsidRDefault="000F1AB9" w:rsidP="000F1AB9">
      <w:pPr>
        <w:jc w:val="both"/>
        <w:rPr>
          <w:sz w:val="20"/>
        </w:rPr>
      </w:pPr>
      <w:r w:rsidRPr="008640B9">
        <w:rPr>
          <w:sz w:val="20"/>
        </w:rPr>
        <w:t>3) недостатка тары или упаковки, которые не могут быть замечены по наружному виду при приеме груза к перевозке, или применение тары, не соответствующей свойствам груза или установленным стандартам, при отсутствии следов повреждения тары в пути;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6</w:t>
      </w:r>
      <w:r w:rsidR="000F1AB9" w:rsidRPr="008640B9">
        <w:rPr>
          <w:sz w:val="20"/>
        </w:rPr>
        <w:t xml:space="preserve">.1.1 Ущерб, причиненный при перевозке груза, возмещается </w:t>
      </w:r>
      <w:r w:rsidR="000F1AB9">
        <w:rPr>
          <w:sz w:val="20"/>
        </w:rPr>
        <w:t>Перевозчиком</w:t>
      </w:r>
      <w:r w:rsidR="000F1AB9" w:rsidRPr="008640B9">
        <w:rPr>
          <w:sz w:val="20"/>
        </w:rPr>
        <w:t xml:space="preserve"> в следующем размере:</w:t>
      </w:r>
    </w:p>
    <w:p w:rsidR="000F1AB9" w:rsidRPr="008640B9" w:rsidRDefault="000F1AB9" w:rsidP="000F1AB9">
      <w:pPr>
        <w:numPr>
          <w:ilvl w:val="0"/>
          <w:numId w:val="2"/>
        </w:numPr>
        <w:jc w:val="both"/>
        <w:rPr>
          <w:sz w:val="20"/>
        </w:rPr>
      </w:pPr>
      <w:r w:rsidRPr="008640B9">
        <w:rPr>
          <w:sz w:val="20"/>
        </w:rPr>
        <w:t>в случае утраты или недостачи груза – в  размере  стоимости утраченного или недостающего груза;</w:t>
      </w:r>
    </w:p>
    <w:p w:rsidR="000F1AB9" w:rsidRPr="008640B9" w:rsidRDefault="000F1AB9" w:rsidP="000F1AB9">
      <w:pPr>
        <w:numPr>
          <w:ilvl w:val="0"/>
          <w:numId w:val="2"/>
        </w:numPr>
        <w:jc w:val="both"/>
        <w:rPr>
          <w:sz w:val="20"/>
        </w:rPr>
      </w:pPr>
      <w:r w:rsidRPr="008640B9">
        <w:rPr>
          <w:sz w:val="20"/>
        </w:rPr>
        <w:t>в случае повреждения (порчи) груза – в размере той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0F1AB9" w:rsidRPr="008640B9" w:rsidRDefault="000F1AB9" w:rsidP="000F1AB9">
      <w:pPr>
        <w:numPr>
          <w:ilvl w:val="0"/>
          <w:numId w:val="2"/>
        </w:numPr>
        <w:jc w:val="both"/>
        <w:rPr>
          <w:sz w:val="20"/>
        </w:rPr>
      </w:pPr>
      <w:r w:rsidRPr="008640B9">
        <w:rPr>
          <w:sz w:val="20"/>
        </w:rPr>
        <w:t>в случае утраты груза, сданного к перевозке с объявленной стоимости груза - стоимость груза определяется исходя из его цены, указанной в накладной.</w:t>
      </w:r>
    </w:p>
    <w:p w:rsidR="000F1AB9" w:rsidRPr="008640B9" w:rsidRDefault="00602783" w:rsidP="000F1AB9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F1AB9" w:rsidRPr="008640B9">
        <w:rPr>
          <w:sz w:val="20"/>
          <w:szCs w:val="20"/>
        </w:rPr>
        <w:t>.2</w:t>
      </w:r>
      <w:r w:rsidR="00EB6A08">
        <w:rPr>
          <w:sz w:val="20"/>
          <w:szCs w:val="20"/>
        </w:rPr>
        <w:t>.</w:t>
      </w:r>
      <w:r w:rsidR="000F1AB9" w:rsidRPr="008640B9">
        <w:rPr>
          <w:sz w:val="20"/>
          <w:szCs w:val="20"/>
        </w:rPr>
        <w:t xml:space="preserve"> Груз считается утраченным в случаях, когда он не был доставлен в соответствии с условиям</w:t>
      </w:r>
      <w:r w:rsidR="000F1AB9">
        <w:rPr>
          <w:sz w:val="20"/>
          <w:szCs w:val="20"/>
        </w:rPr>
        <w:t>и настоящего договора в течение одного дня</w:t>
      </w:r>
      <w:r w:rsidR="000F1AB9" w:rsidRPr="008640B9">
        <w:rPr>
          <w:sz w:val="20"/>
          <w:szCs w:val="20"/>
        </w:rPr>
        <w:t xml:space="preserve"> со дня приема груза при городской или пригородной перевозке.</w:t>
      </w:r>
    </w:p>
    <w:p w:rsidR="000F1AB9" w:rsidRDefault="00602783" w:rsidP="000F1AB9">
      <w:pPr>
        <w:jc w:val="both"/>
        <w:rPr>
          <w:sz w:val="20"/>
        </w:rPr>
      </w:pPr>
      <w:r>
        <w:rPr>
          <w:sz w:val="20"/>
        </w:rPr>
        <w:t>6</w:t>
      </w:r>
      <w:r w:rsidR="00EB6A08">
        <w:rPr>
          <w:sz w:val="20"/>
        </w:rPr>
        <w:t xml:space="preserve">.3. </w:t>
      </w:r>
      <w:r w:rsidR="000F1AB9">
        <w:rPr>
          <w:sz w:val="20"/>
        </w:rPr>
        <w:t xml:space="preserve">По истечении двух </w:t>
      </w:r>
      <w:r w:rsidR="000F1AB9" w:rsidRPr="008640B9">
        <w:rPr>
          <w:sz w:val="20"/>
        </w:rPr>
        <w:t xml:space="preserve">часов  ожидания  подачи автотранспорта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имеет право отказаться от перевозки. При этом </w:t>
      </w:r>
      <w:r w:rsidR="000F1AB9">
        <w:rPr>
          <w:sz w:val="20"/>
        </w:rPr>
        <w:t>Клиент</w:t>
      </w:r>
      <w:r w:rsidR="000F1AB9" w:rsidRPr="008640B9">
        <w:rPr>
          <w:sz w:val="20"/>
        </w:rPr>
        <w:t xml:space="preserve"> не несет ответственности за не предъявление  груза к перевозке, а транспорт считается не поданным. За не </w:t>
      </w:r>
    </w:p>
    <w:p w:rsidR="000F1AB9" w:rsidRPr="008640B9" w:rsidRDefault="000F1AB9" w:rsidP="000F1AB9">
      <w:pPr>
        <w:jc w:val="both"/>
        <w:rPr>
          <w:sz w:val="20"/>
        </w:rPr>
      </w:pPr>
      <w:r w:rsidRPr="008640B9">
        <w:rPr>
          <w:sz w:val="20"/>
        </w:rPr>
        <w:t xml:space="preserve">подачу автотранспорта </w:t>
      </w:r>
      <w:r>
        <w:rPr>
          <w:sz w:val="20"/>
        </w:rPr>
        <w:t>Перевозчик</w:t>
      </w:r>
      <w:r w:rsidRPr="008640B9">
        <w:rPr>
          <w:sz w:val="20"/>
        </w:rPr>
        <w:t xml:space="preserve"> несет ответственность в соответствии с  пунктом </w:t>
      </w:r>
      <w:r w:rsidR="00D5066F">
        <w:rPr>
          <w:sz w:val="20"/>
        </w:rPr>
        <w:t>3</w:t>
      </w:r>
      <w:r w:rsidRPr="008640B9">
        <w:rPr>
          <w:sz w:val="20"/>
        </w:rPr>
        <w:t>.2.</w:t>
      </w:r>
      <w:r>
        <w:rPr>
          <w:sz w:val="20"/>
        </w:rPr>
        <w:t>5</w:t>
      </w:r>
      <w:r w:rsidRPr="008640B9">
        <w:rPr>
          <w:sz w:val="20"/>
        </w:rPr>
        <w:t xml:space="preserve"> Договора.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6</w:t>
      </w:r>
      <w:r w:rsidR="00EB6A08">
        <w:rPr>
          <w:sz w:val="20"/>
        </w:rPr>
        <w:t xml:space="preserve">.4. </w:t>
      </w:r>
      <w:r w:rsidR="000F1AB9" w:rsidRPr="008640B9">
        <w:rPr>
          <w:sz w:val="20"/>
        </w:rPr>
        <w:t xml:space="preserve">За отказ </w:t>
      </w:r>
      <w:r w:rsidR="000F1AB9">
        <w:rPr>
          <w:sz w:val="20"/>
        </w:rPr>
        <w:t>Клиента</w:t>
      </w:r>
      <w:r w:rsidR="000F1AB9" w:rsidRPr="008640B9">
        <w:rPr>
          <w:sz w:val="20"/>
        </w:rPr>
        <w:t xml:space="preserve"> использовать поданный автотр</w:t>
      </w:r>
      <w:r w:rsidR="000F1AB9">
        <w:rPr>
          <w:sz w:val="20"/>
        </w:rPr>
        <w:t>анспорт  полностью или частично Клиент</w:t>
      </w:r>
      <w:r w:rsidR="000F1AB9" w:rsidRPr="008640B9">
        <w:rPr>
          <w:sz w:val="20"/>
        </w:rPr>
        <w:t xml:space="preserve"> уплачивает </w:t>
      </w:r>
      <w:r w:rsidR="000F1AB9">
        <w:rPr>
          <w:sz w:val="20"/>
        </w:rPr>
        <w:t>Перевозчику</w:t>
      </w:r>
      <w:r w:rsidR="000F1AB9" w:rsidRPr="008640B9">
        <w:rPr>
          <w:sz w:val="20"/>
        </w:rPr>
        <w:t xml:space="preserve"> неустойку в виде штрафа в размере 50% стоимости услуг </w:t>
      </w:r>
      <w:r w:rsidR="000F1AB9">
        <w:rPr>
          <w:sz w:val="20"/>
        </w:rPr>
        <w:t>Перевозчика</w:t>
      </w:r>
      <w:r w:rsidR="000F1AB9" w:rsidRPr="008640B9">
        <w:rPr>
          <w:sz w:val="20"/>
        </w:rPr>
        <w:t xml:space="preserve"> по перевозке груза.</w:t>
      </w:r>
    </w:p>
    <w:p w:rsidR="000F1AB9" w:rsidRPr="008640B9" w:rsidRDefault="00602783" w:rsidP="000F1AB9">
      <w:pPr>
        <w:jc w:val="both"/>
        <w:rPr>
          <w:sz w:val="20"/>
        </w:rPr>
      </w:pPr>
      <w:r>
        <w:rPr>
          <w:sz w:val="20"/>
        </w:rPr>
        <w:t>6</w:t>
      </w:r>
      <w:r w:rsidR="00EB6A08">
        <w:rPr>
          <w:sz w:val="20"/>
        </w:rPr>
        <w:t xml:space="preserve">.5. </w:t>
      </w:r>
      <w:r w:rsidR="000F1AB9" w:rsidRPr="008640B9">
        <w:rPr>
          <w:sz w:val="20"/>
        </w:rPr>
        <w:t>За не обеспечение оговоренного Сторонами  срока погрузки (разгр</w:t>
      </w:r>
      <w:r w:rsidR="000F1AB9">
        <w:rPr>
          <w:sz w:val="20"/>
        </w:rPr>
        <w:t>узки) поданного автотранспорта Клиент</w:t>
      </w:r>
      <w:r w:rsidR="000F1AB9" w:rsidRPr="008640B9">
        <w:rPr>
          <w:sz w:val="20"/>
        </w:rPr>
        <w:t xml:space="preserve"> уплачивает </w:t>
      </w:r>
      <w:r w:rsidR="000F1AB9">
        <w:rPr>
          <w:sz w:val="20"/>
        </w:rPr>
        <w:t>Перевозчику</w:t>
      </w:r>
      <w:r w:rsidR="000F1AB9" w:rsidRPr="008640B9">
        <w:rPr>
          <w:sz w:val="20"/>
        </w:rPr>
        <w:t xml:space="preserve"> неустойку в размере стоимости машино-часа за каждый час сверх нормативного простоя. Указанная неустойка уплачивается </w:t>
      </w:r>
      <w:r w:rsidR="000F1AB9">
        <w:rPr>
          <w:sz w:val="20"/>
        </w:rPr>
        <w:t>Клиентом</w:t>
      </w:r>
      <w:r w:rsidR="000F1AB9" w:rsidRPr="008640B9">
        <w:rPr>
          <w:sz w:val="20"/>
        </w:rPr>
        <w:t xml:space="preserve">, также за простой автотранспорта по вине </w:t>
      </w:r>
      <w:r w:rsidR="000F1AB9">
        <w:rPr>
          <w:sz w:val="20"/>
        </w:rPr>
        <w:t>Клиента</w:t>
      </w:r>
      <w:r w:rsidR="000F1AB9" w:rsidRPr="008640B9">
        <w:rPr>
          <w:sz w:val="20"/>
        </w:rPr>
        <w:t xml:space="preserve"> в пунктах разгрузки.</w:t>
      </w:r>
    </w:p>
    <w:p w:rsidR="000F1AB9" w:rsidRDefault="000F1AB9" w:rsidP="000F1AB9">
      <w:pPr>
        <w:rPr>
          <w:color w:val="FF0000"/>
          <w:sz w:val="20"/>
        </w:rPr>
      </w:pPr>
    </w:p>
    <w:p w:rsidR="00380E5D" w:rsidRPr="00794B7E" w:rsidRDefault="00380E5D" w:rsidP="000F1AB9">
      <w:pPr>
        <w:rPr>
          <w:color w:val="FF0000"/>
          <w:sz w:val="20"/>
        </w:rPr>
      </w:pPr>
    </w:p>
    <w:p w:rsidR="00C27F93" w:rsidRDefault="00602783" w:rsidP="00C27F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7</w:t>
      </w:r>
      <w:r w:rsidR="00C27F93">
        <w:rPr>
          <w:b/>
          <w:bCs/>
          <w:sz w:val="22"/>
        </w:rPr>
        <w:t>. Конфиденциальность</w:t>
      </w:r>
    </w:p>
    <w:p w:rsidR="00C27F93" w:rsidRDefault="00602783" w:rsidP="00C27F93">
      <w:pPr>
        <w:pStyle w:val="a5"/>
        <w:jc w:val="both"/>
      </w:pPr>
      <w:r>
        <w:t>7</w:t>
      </w:r>
      <w:r w:rsidR="00EB6A08">
        <w:t xml:space="preserve">.1. </w:t>
      </w:r>
      <w:r w:rsidR="00C27F93">
        <w:t>Вся предоставленная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C27F93" w:rsidRDefault="00602783" w:rsidP="00C27F93">
      <w:pPr>
        <w:jc w:val="both"/>
        <w:rPr>
          <w:sz w:val="20"/>
        </w:rPr>
      </w:pPr>
      <w:r>
        <w:rPr>
          <w:sz w:val="20"/>
        </w:rPr>
        <w:t>7</w:t>
      </w:r>
      <w:r w:rsidR="00EB6A08">
        <w:rPr>
          <w:sz w:val="20"/>
        </w:rPr>
        <w:t xml:space="preserve">.2. </w:t>
      </w:r>
      <w:r w:rsidR="00C27F93">
        <w:rPr>
          <w:sz w:val="20"/>
        </w:rPr>
        <w:t xml:space="preserve">Стороны принимают все необходимые и разумные меры для предотвращения разглашения полученной информации третьим лицам. Стороны </w:t>
      </w:r>
      <w:proofErr w:type="gramStart"/>
      <w:r w:rsidR="00C27F93">
        <w:rPr>
          <w:sz w:val="20"/>
        </w:rPr>
        <w:t>в праве</w:t>
      </w:r>
      <w:proofErr w:type="gramEnd"/>
      <w:r w:rsidR="00C27F93">
        <w:rPr>
          <w:sz w:val="20"/>
        </w:rPr>
        <w:t xml:space="preserve"> раскрывать такую информацию третьим лицам в случае привлечения их к деятельности, требующей знания такой информации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                                                                                     </w:t>
      </w:r>
    </w:p>
    <w:p w:rsidR="00C27F93" w:rsidRDefault="00602783" w:rsidP="00C27F93">
      <w:pPr>
        <w:jc w:val="both"/>
        <w:rPr>
          <w:sz w:val="20"/>
        </w:rPr>
      </w:pPr>
      <w:r>
        <w:rPr>
          <w:sz w:val="20"/>
        </w:rPr>
        <w:t>7</w:t>
      </w:r>
      <w:r w:rsidR="00EB6A08">
        <w:rPr>
          <w:sz w:val="20"/>
        </w:rPr>
        <w:t xml:space="preserve">.3. </w:t>
      </w:r>
      <w:r w:rsidR="00C27F93">
        <w:rPr>
          <w:sz w:val="20"/>
        </w:rPr>
        <w:t>Ограничение относительно разглашения информации не относятся к общедоступной информации, подлежащей представлению в государственные органы в силу предписания законодательства и только в отношении работников этих органов, а также информации, ставшей известной третьей стороне из иных источников до или после ее получения от другой стороны.</w:t>
      </w:r>
    </w:p>
    <w:p w:rsidR="00C27F93" w:rsidRDefault="00602783" w:rsidP="00271092">
      <w:pPr>
        <w:jc w:val="both"/>
        <w:rPr>
          <w:sz w:val="20"/>
        </w:rPr>
      </w:pPr>
      <w:r>
        <w:rPr>
          <w:sz w:val="20"/>
        </w:rPr>
        <w:t>7</w:t>
      </w:r>
      <w:r w:rsidR="00EB6A08">
        <w:rPr>
          <w:sz w:val="20"/>
        </w:rPr>
        <w:t xml:space="preserve">.4. </w:t>
      </w:r>
      <w:r w:rsidR="00C27F93">
        <w:rPr>
          <w:sz w:val="20"/>
        </w:rPr>
        <w:t>Нарушением обязательств по обеспечению конфиденциальности признается не только разглашением прямой передачи сведений одной Стороне, но и непринятие мер к их охране, исключающих свободный доступ к сведениям и возможности их утечки.</w:t>
      </w:r>
    </w:p>
    <w:p w:rsidR="00C27F93" w:rsidRDefault="00602783" w:rsidP="00271092">
      <w:pPr>
        <w:jc w:val="both"/>
        <w:rPr>
          <w:sz w:val="20"/>
        </w:rPr>
      </w:pPr>
      <w:r>
        <w:rPr>
          <w:sz w:val="20"/>
        </w:rPr>
        <w:t>7</w:t>
      </w:r>
      <w:r w:rsidR="00EB6A08">
        <w:rPr>
          <w:sz w:val="20"/>
        </w:rPr>
        <w:t xml:space="preserve">.5. </w:t>
      </w:r>
      <w:r w:rsidR="00C27F93">
        <w:rPr>
          <w:sz w:val="20"/>
        </w:rPr>
        <w:t xml:space="preserve">Обязанность доказательства нарушения положений настоящей статьи возлагается на сторону, заявляющую о таком </w:t>
      </w:r>
    </w:p>
    <w:p w:rsidR="00C27F93" w:rsidRDefault="00C27F93" w:rsidP="00271092">
      <w:pPr>
        <w:jc w:val="both"/>
        <w:rPr>
          <w:sz w:val="20"/>
        </w:rPr>
      </w:pPr>
      <w:proofErr w:type="gramStart"/>
      <w:r>
        <w:rPr>
          <w:sz w:val="20"/>
        </w:rPr>
        <w:t>нарушении</w:t>
      </w:r>
      <w:proofErr w:type="gramEnd"/>
      <w:r>
        <w:rPr>
          <w:sz w:val="20"/>
        </w:rPr>
        <w:t xml:space="preserve">. </w:t>
      </w:r>
    </w:p>
    <w:p w:rsidR="00380E5D" w:rsidRDefault="00380E5D" w:rsidP="00DA62FA">
      <w:pPr>
        <w:jc w:val="center"/>
        <w:rPr>
          <w:b/>
          <w:bCs/>
          <w:sz w:val="22"/>
        </w:rPr>
      </w:pPr>
    </w:p>
    <w:p w:rsidR="00874814" w:rsidRDefault="00874814" w:rsidP="00DA62FA">
      <w:pPr>
        <w:jc w:val="center"/>
        <w:rPr>
          <w:b/>
          <w:bCs/>
          <w:sz w:val="22"/>
        </w:rPr>
      </w:pPr>
    </w:p>
    <w:p w:rsidR="00DA62FA" w:rsidRDefault="00602783" w:rsidP="00DA6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DA62FA">
        <w:rPr>
          <w:b/>
          <w:bCs/>
          <w:sz w:val="22"/>
        </w:rPr>
        <w:t xml:space="preserve">. </w:t>
      </w:r>
      <w:r w:rsidR="003A7613">
        <w:rPr>
          <w:b/>
          <w:bCs/>
          <w:sz w:val="22"/>
        </w:rPr>
        <w:t>З</w:t>
      </w:r>
      <w:r w:rsidR="00197A74">
        <w:rPr>
          <w:b/>
          <w:bCs/>
          <w:sz w:val="22"/>
        </w:rPr>
        <w:t>аключительные положения</w:t>
      </w:r>
    </w:p>
    <w:p w:rsidR="00DA62FA" w:rsidRDefault="00602783" w:rsidP="00DA62FA">
      <w:pPr>
        <w:pStyle w:val="a5"/>
        <w:jc w:val="both"/>
      </w:pPr>
      <w:r>
        <w:t>8</w:t>
      </w:r>
      <w:r w:rsidR="00EB6A08">
        <w:t xml:space="preserve">.1. </w:t>
      </w:r>
      <w:r w:rsidR="00DA62FA">
        <w:t>Настоящий Договор вступает в силу с момента его подписания уполномоченными на то представителями Сторон и действует до «____»  _______________________ _____ года, считаясь ежегодно продленным, если ни от одной из сторон за 15 дней до даты окончания срока действия Договора не поступит письменного заявления о его прекращении, либо о заключении нового Договора.</w:t>
      </w:r>
    </w:p>
    <w:p w:rsidR="00DA62FA" w:rsidRDefault="00602783" w:rsidP="00DA62FA">
      <w:pPr>
        <w:jc w:val="both"/>
        <w:rPr>
          <w:sz w:val="20"/>
        </w:rPr>
      </w:pPr>
      <w:r>
        <w:rPr>
          <w:sz w:val="20"/>
        </w:rPr>
        <w:t>8</w:t>
      </w:r>
      <w:r w:rsidR="00EB6A08">
        <w:rPr>
          <w:sz w:val="20"/>
        </w:rPr>
        <w:t xml:space="preserve">.2. </w:t>
      </w:r>
      <w:r w:rsidR="00DA62FA">
        <w:rPr>
          <w:sz w:val="20"/>
        </w:rPr>
        <w:t xml:space="preserve">Настоящий </w:t>
      </w:r>
      <w:proofErr w:type="gramStart"/>
      <w:r w:rsidR="00DA62FA">
        <w:rPr>
          <w:sz w:val="20"/>
        </w:rPr>
        <w:t>Договор</w:t>
      </w:r>
      <w:proofErr w:type="gramEnd"/>
      <w:r w:rsidR="00DA62FA">
        <w:rPr>
          <w:sz w:val="20"/>
        </w:rPr>
        <w:t xml:space="preserve"> может быть расторгнут в одностороннем порядке, с предварительным письменным уведомлением другой стороны настоящего Договора не менее, чем за 10 дней до расторжения Договора при условии полного взаиморасчёта и исполнения взаимных обязательств.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 </w:t>
      </w:r>
    </w:p>
    <w:p w:rsidR="00DA62FA" w:rsidRDefault="00602783" w:rsidP="00DA62FA">
      <w:pPr>
        <w:jc w:val="both"/>
        <w:rPr>
          <w:sz w:val="20"/>
        </w:rPr>
      </w:pPr>
      <w:r>
        <w:rPr>
          <w:sz w:val="20"/>
        </w:rPr>
        <w:t>8</w:t>
      </w:r>
      <w:r w:rsidR="00DA62FA">
        <w:rPr>
          <w:sz w:val="20"/>
        </w:rPr>
        <w:t>.</w:t>
      </w:r>
      <w:r w:rsidR="003A7613">
        <w:rPr>
          <w:sz w:val="20"/>
        </w:rPr>
        <w:t>3</w:t>
      </w:r>
      <w:r w:rsidR="00EB6A08">
        <w:rPr>
          <w:sz w:val="20"/>
        </w:rPr>
        <w:t xml:space="preserve">. </w:t>
      </w:r>
      <w:r w:rsidR="00DA62FA">
        <w:rPr>
          <w:sz w:val="20"/>
        </w:rPr>
        <w:t>Расторжение настоящего Договора не освобождает Стороны от ответственности за нарушение его требований.</w:t>
      </w:r>
    </w:p>
    <w:p w:rsidR="00333108" w:rsidRDefault="00602783" w:rsidP="00333108">
      <w:pPr>
        <w:jc w:val="both"/>
        <w:rPr>
          <w:sz w:val="20"/>
        </w:rPr>
      </w:pPr>
      <w:r>
        <w:rPr>
          <w:sz w:val="20"/>
        </w:rPr>
        <w:t>8</w:t>
      </w:r>
      <w:r w:rsidR="003A7613">
        <w:rPr>
          <w:sz w:val="20"/>
        </w:rPr>
        <w:t>.4</w:t>
      </w:r>
      <w:r w:rsidR="00EB6A08">
        <w:rPr>
          <w:sz w:val="20"/>
        </w:rPr>
        <w:t xml:space="preserve">. </w:t>
      </w:r>
      <w:r w:rsidR="00333108">
        <w:rPr>
          <w:sz w:val="20"/>
        </w:rPr>
        <w:t>Споры и разногласия вследствие неисполнения или ненадлежащего исполнения сторонами обязательств по надлежащему договору будут решаться путем переговоров, а в случае их не урегулирования  – в  Арбитражном суде г. Москвы в  установленном  законом  порядке.</w:t>
      </w:r>
    </w:p>
    <w:p w:rsidR="00A36DB5" w:rsidRPr="001072E2" w:rsidRDefault="00602783" w:rsidP="00A36DB5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  <w:r>
        <w:rPr>
          <w:sz w:val="20"/>
          <w:szCs w:val="20"/>
        </w:rPr>
        <w:t>8</w:t>
      </w:r>
      <w:r w:rsidR="00EB6A08">
        <w:rPr>
          <w:sz w:val="20"/>
          <w:szCs w:val="20"/>
        </w:rPr>
        <w:t xml:space="preserve">.5. </w:t>
      </w:r>
      <w:r w:rsidR="00A36DB5" w:rsidRPr="001072E2">
        <w:rPr>
          <w:color w:val="000000"/>
          <w:spacing w:val="4"/>
          <w:sz w:val="20"/>
          <w:szCs w:val="20"/>
        </w:rPr>
        <w:t>Лица, подписавшие настоящий договор, гарантируют наличие у них полномочий на его подписание и отсутствие каких-либо известных им ограничений на его заключение в силу положений учредительных документов и действующего законодательства Российской Федерации.</w:t>
      </w:r>
    </w:p>
    <w:p w:rsidR="003B11FC" w:rsidRDefault="003B11FC" w:rsidP="003B11FC">
      <w:pPr>
        <w:jc w:val="both"/>
        <w:rPr>
          <w:sz w:val="20"/>
        </w:rPr>
      </w:pPr>
    </w:p>
    <w:p w:rsidR="003B11FC" w:rsidRDefault="003B11FC" w:rsidP="003B11FC">
      <w:pPr>
        <w:jc w:val="both"/>
        <w:rPr>
          <w:sz w:val="20"/>
        </w:rPr>
      </w:pPr>
      <w:r>
        <w:rPr>
          <w:sz w:val="20"/>
        </w:rPr>
        <w:t>Перевозчик________________________                                                         Клиент_________________________</w:t>
      </w:r>
    </w:p>
    <w:p w:rsidR="00A36DB5" w:rsidRDefault="00A36DB5" w:rsidP="006B45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8.6. </w:t>
      </w:r>
      <w:r w:rsidRPr="00843569">
        <w:rPr>
          <w:sz w:val="20"/>
          <w:szCs w:val="20"/>
        </w:rPr>
        <w:t>Стороны пришли к соглашению, что документы по настоящему договору, скрепленные печатью и подписью, передаваемые сторонами посредством электронной связи, имеют полную юридическую силу для обеих сторон наравне с подлинниками до обмена оригиналами. Стороны обязуются высылать по почтовым адресам заверенные печатью и подписью оригиналы всех документов в течение 5 дней с момента их получения или составления.</w:t>
      </w:r>
    </w:p>
    <w:p w:rsidR="006B4521" w:rsidRPr="006B4521" w:rsidRDefault="00A36DB5" w:rsidP="006B45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8.7. </w:t>
      </w:r>
      <w:r w:rsidR="006B4521" w:rsidRPr="006B4521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820CD" w:rsidRDefault="00602783" w:rsidP="004820CD">
      <w:pPr>
        <w:pStyle w:val="a5"/>
      </w:pPr>
      <w:r>
        <w:t>8</w:t>
      </w:r>
      <w:r w:rsidR="00EB6A08">
        <w:t>.</w:t>
      </w:r>
      <w:r w:rsidR="00A36DB5">
        <w:t>8</w:t>
      </w:r>
      <w:r w:rsidR="00EB6A08">
        <w:t xml:space="preserve">. </w:t>
      </w:r>
      <w:r w:rsidR="004820CD">
        <w:t xml:space="preserve">Во всем, что не предусмотрено условиями настоящего договора, стороны будут руководствоваться </w:t>
      </w:r>
      <w:r w:rsidR="006B4521">
        <w:t>действующим законодательством.</w:t>
      </w:r>
    </w:p>
    <w:p w:rsidR="00380E5D" w:rsidRDefault="00380E5D" w:rsidP="00271092">
      <w:pPr>
        <w:jc w:val="center"/>
        <w:rPr>
          <w:b/>
          <w:bCs/>
          <w:sz w:val="22"/>
        </w:rPr>
      </w:pPr>
    </w:p>
    <w:p w:rsidR="000F1AB9" w:rsidRDefault="00B2147F" w:rsidP="00271092">
      <w:pPr>
        <w:jc w:val="center"/>
        <w:rPr>
          <w:sz w:val="20"/>
        </w:rPr>
      </w:pPr>
      <w:r>
        <w:rPr>
          <w:b/>
          <w:bCs/>
          <w:sz w:val="22"/>
        </w:rPr>
        <w:t>9</w:t>
      </w:r>
      <w:r w:rsidR="000F1AB9">
        <w:rPr>
          <w:b/>
          <w:bCs/>
          <w:sz w:val="22"/>
        </w:rPr>
        <w:t>. Адреса и реквизиты Сторон</w:t>
      </w:r>
      <w:r w:rsidR="00271092">
        <w:rPr>
          <w:b/>
          <w:bCs/>
          <w:sz w:val="22"/>
        </w:rPr>
        <w:t>:</w:t>
      </w:r>
    </w:p>
    <w:p w:rsidR="000F1AB9" w:rsidRDefault="000F1AB9" w:rsidP="000F1AB9">
      <w:pPr>
        <w:rPr>
          <w:sz w:val="20"/>
        </w:rPr>
      </w:pPr>
    </w:p>
    <w:p w:rsidR="000F1AB9" w:rsidRPr="00271092" w:rsidRDefault="000F1AB9" w:rsidP="000F1AB9">
      <w:pPr>
        <w:rPr>
          <w:b/>
          <w:bCs/>
        </w:rPr>
      </w:pPr>
      <w:r w:rsidRPr="00271092">
        <w:rPr>
          <w:b/>
          <w:bCs/>
        </w:rPr>
        <w:t xml:space="preserve">Перевозчик:                                                                                                     </w:t>
      </w:r>
    </w:p>
    <w:p w:rsidR="000F1AB9" w:rsidRPr="00C92A9F" w:rsidRDefault="00503A81" w:rsidP="000F1AB9">
      <w:pPr>
        <w:rPr>
          <w:sz w:val="20"/>
        </w:rPr>
      </w:pPr>
      <w:r w:rsidRPr="00C92A9F">
        <w:rPr>
          <w:sz w:val="20"/>
        </w:rPr>
        <w:t>ООО «Дирижабль»</w:t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</w:p>
    <w:p w:rsidR="00C151DE" w:rsidRDefault="00C151DE" w:rsidP="000F1AB9">
      <w:pPr>
        <w:rPr>
          <w:sz w:val="20"/>
          <w:szCs w:val="20"/>
        </w:rPr>
      </w:pPr>
      <w:r w:rsidRPr="00C151DE">
        <w:rPr>
          <w:sz w:val="20"/>
          <w:szCs w:val="20"/>
        </w:rPr>
        <w:t>117556, город Москва,</w:t>
      </w:r>
    </w:p>
    <w:p w:rsidR="00C151DE" w:rsidRPr="00C151DE" w:rsidRDefault="00C151DE" w:rsidP="000F1AB9">
      <w:pPr>
        <w:rPr>
          <w:sz w:val="20"/>
          <w:szCs w:val="20"/>
        </w:rPr>
      </w:pPr>
      <w:r w:rsidRPr="00C151DE">
        <w:rPr>
          <w:sz w:val="20"/>
          <w:szCs w:val="20"/>
        </w:rPr>
        <w:t xml:space="preserve"> шоссе Варшавское, дом 94, </w:t>
      </w:r>
      <w:proofErr w:type="spellStart"/>
      <w:r w:rsidRPr="00C151DE">
        <w:rPr>
          <w:sz w:val="20"/>
          <w:szCs w:val="20"/>
        </w:rPr>
        <w:t>эт</w:t>
      </w:r>
      <w:proofErr w:type="spellEnd"/>
      <w:r w:rsidRPr="00C151DE">
        <w:rPr>
          <w:sz w:val="20"/>
          <w:szCs w:val="20"/>
        </w:rPr>
        <w:t xml:space="preserve"> 2, </w:t>
      </w:r>
      <w:proofErr w:type="spellStart"/>
      <w:r w:rsidRPr="00C151DE">
        <w:rPr>
          <w:sz w:val="20"/>
          <w:szCs w:val="20"/>
        </w:rPr>
        <w:t>пом</w:t>
      </w:r>
      <w:proofErr w:type="spellEnd"/>
      <w:r w:rsidRPr="00C151DE">
        <w:rPr>
          <w:sz w:val="20"/>
          <w:szCs w:val="20"/>
        </w:rPr>
        <w:t xml:space="preserve"> </w:t>
      </w:r>
      <w:r w:rsidRPr="00C151DE">
        <w:rPr>
          <w:sz w:val="20"/>
          <w:szCs w:val="20"/>
          <w:lang w:val="en-US"/>
        </w:rPr>
        <w:t>XV</w:t>
      </w:r>
      <w:r w:rsidRPr="00C151DE">
        <w:rPr>
          <w:sz w:val="20"/>
          <w:szCs w:val="20"/>
        </w:rPr>
        <w:t>, ком 21</w:t>
      </w:r>
    </w:p>
    <w:p w:rsidR="00503A81" w:rsidRPr="00C92A9F" w:rsidRDefault="00DD54B2" w:rsidP="000F1AB9">
      <w:pPr>
        <w:rPr>
          <w:sz w:val="20"/>
        </w:rPr>
      </w:pPr>
      <w:r>
        <w:rPr>
          <w:sz w:val="20"/>
        </w:rPr>
        <w:t xml:space="preserve">ИНН 7725776192    </w:t>
      </w:r>
      <w:bookmarkStart w:id="0" w:name="_GoBack"/>
      <w:bookmarkEnd w:id="0"/>
      <w:r w:rsidR="00C92A9F" w:rsidRPr="00C92A9F">
        <w:rPr>
          <w:sz w:val="20"/>
        </w:rPr>
        <w:t xml:space="preserve">КПП </w:t>
      </w:r>
      <w:r w:rsidR="00C151DE" w:rsidRPr="00C151DE">
        <w:rPr>
          <w:sz w:val="20"/>
          <w:szCs w:val="20"/>
        </w:rPr>
        <w:t>772601001</w:t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  <w:r w:rsidR="00F87B7C" w:rsidRPr="00C92A9F">
        <w:rPr>
          <w:sz w:val="20"/>
        </w:rPr>
        <w:tab/>
      </w:r>
    </w:p>
    <w:p w:rsidR="00503A81" w:rsidRPr="00C92A9F" w:rsidRDefault="00C92A9F" w:rsidP="000F1AB9">
      <w:pPr>
        <w:rPr>
          <w:sz w:val="20"/>
        </w:rPr>
      </w:pPr>
      <w:r>
        <w:rPr>
          <w:sz w:val="20"/>
        </w:rPr>
        <w:t xml:space="preserve">ОГРН  1127747195730    </w:t>
      </w:r>
      <w:r w:rsidR="00B2147F" w:rsidRPr="00C92A9F">
        <w:rPr>
          <w:sz w:val="20"/>
        </w:rPr>
        <w:t>ОКПО  11325127</w:t>
      </w:r>
      <w:r w:rsidR="00B2147F" w:rsidRPr="00C92A9F">
        <w:rPr>
          <w:sz w:val="20"/>
        </w:rPr>
        <w:tab/>
      </w:r>
      <w:r w:rsidR="00B2147F" w:rsidRPr="00C92A9F">
        <w:rPr>
          <w:sz w:val="20"/>
        </w:rPr>
        <w:tab/>
      </w:r>
      <w:r w:rsidR="00B2147F" w:rsidRPr="00C92A9F">
        <w:rPr>
          <w:sz w:val="20"/>
        </w:rPr>
        <w:tab/>
      </w:r>
    </w:p>
    <w:p w:rsidR="00C92A9F" w:rsidRDefault="00C92A9F" w:rsidP="00C92A9F">
      <w:pPr>
        <w:rPr>
          <w:sz w:val="20"/>
        </w:rPr>
      </w:pPr>
      <w:proofErr w:type="gramStart"/>
      <w:r w:rsidRPr="00C92A9F">
        <w:rPr>
          <w:sz w:val="20"/>
        </w:rPr>
        <w:t>р</w:t>
      </w:r>
      <w:proofErr w:type="gramEnd"/>
      <w:r w:rsidRPr="00C92A9F">
        <w:rPr>
          <w:sz w:val="20"/>
        </w:rPr>
        <w:t xml:space="preserve">/счет 40702810400260000305  в  ОАО «СМП Банк»   </w:t>
      </w:r>
    </w:p>
    <w:p w:rsidR="00C92A9F" w:rsidRPr="00C92A9F" w:rsidRDefault="00C92A9F" w:rsidP="00C92A9F">
      <w:pPr>
        <w:rPr>
          <w:sz w:val="20"/>
        </w:rPr>
      </w:pPr>
      <w:proofErr w:type="gramStart"/>
      <w:r w:rsidRPr="00C92A9F">
        <w:rPr>
          <w:sz w:val="20"/>
        </w:rPr>
        <w:t>к</w:t>
      </w:r>
      <w:proofErr w:type="gramEnd"/>
      <w:r w:rsidRPr="00C92A9F">
        <w:rPr>
          <w:sz w:val="20"/>
        </w:rPr>
        <w:t>/счет 30101810300000000503</w:t>
      </w:r>
      <w:r w:rsidRPr="00C92A9F">
        <w:rPr>
          <w:sz w:val="20"/>
        </w:rPr>
        <w:tab/>
      </w:r>
    </w:p>
    <w:p w:rsidR="00C92A9F" w:rsidRPr="00C92A9F" w:rsidRDefault="00C92A9F" w:rsidP="00C92A9F">
      <w:pPr>
        <w:rPr>
          <w:sz w:val="20"/>
        </w:rPr>
      </w:pPr>
      <w:r w:rsidRPr="00C92A9F">
        <w:rPr>
          <w:sz w:val="20"/>
        </w:rPr>
        <w:t>БИК 044583503</w:t>
      </w:r>
    </w:p>
    <w:p w:rsidR="007308E0" w:rsidRPr="007308E0" w:rsidRDefault="007308E0" w:rsidP="007308E0">
      <w:pPr>
        <w:rPr>
          <w:sz w:val="20"/>
          <w:szCs w:val="20"/>
        </w:rPr>
      </w:pPr>
      <w:r w:rsidRPr="007308E0">
        <w:rPr>
          <w:sz w:val="20"/>
          <w:szCs w:val="20"/>
        </w:rPr>
        <w:t>Тел.</w:t>
      </w:r>
      <w:r>
        <w:rPr>
          <w:sz w:val="20"/>
          <w:szCs w:val="20"/>
        </w:rPr>
        <w:t xml:space="preserve"> 8 </w:t>
      </w:r>
      <w:r w:rsidRPr="007308E0">
        <w:rPr>
          <w:sz w:val="20"/>
          <w:szCs w:val="20"/>
        </w:rPr>
        <w:t xml:space="preserve">(495) 933-45-05     </w:t>
      </w:r>
    </w:p>
    <w:p w:rsidR="00076439" w:rsidRPr="00076439" w:rsidRDefault="007308E0" w:rsidP="00C92A9F">
      <w:pPr>
        <w:rPr>
          <w:sz w:val="20"/>
          <w:szCs w:val="20"/>
        </w:rPr>
      </w:pPr>
      <w:proofErr w:type="spellStart"/>
      <w:r w:rsidRPr="00076439">
        <w:rPr>
          <w:sz w:val="20"/>
          <w:szCs w:val="20"/>
        </w:rPr>
        <w:t>Эл</w:t>
      </w:r>
      <w:proofErr w:type="gramStart"/>
      <w:r w:rsidRPr="00076439">
        <w:rPr>
          <w:sz w:val="20"/>
          <w:szCs w:val="20"/>
        </w:rPr>
        <w:t>.а</w:t>
      </w:r>
      <w:proofErr w:type="gramEnd"/>
      <w:r w:rsidRPr="00076439">
        <w:rPr>
          <w:sz w:val="20"/>
          <w:szCs w:val="20"/>
        </w:rPr>
        <w:t>дрес</w:t>
      </w:r>
      <w:proofErr w:type="spellEnd"/>
      <w:r w:rsidRPr="00076439">
        <w:rPr>
          <w:sz w:val="20"/>
          <w:szCs w:val="20"/>
        </w:rPr>
        <w:t xml:space="preserve">: </w:t>
      </w:r>
      <w:hyperlink r:id="rId6" w:history="1">
        <w:r w:rsidR="00076439" w:rsidRPr="00076439">
          <w:rPr>
            <w:rStyle w:val="a7"/>
            <w:sz w:val="20"/>
            <w:szCs w:val="20"/>
          </w:rPr>
          <w:t>tkdirizhabl@gmail.com</w:t>
        </w:r>
      </w:hyperlink>
    </w:p>
    <w:p w:rsidR="00503A81" w:rsidRPr="007308E0" w:rsidRDefault="00F87B7C" w:rsidP="00C92A9F">
      <w:pPr>
        <w:rPr>
          <w:sz w:val="20"/>
        </w:rPr>
      </w:pPr>
      <w:r w:rsidRPr="007308E0">
        <w:rPr>
          <w:sz w:val="20"/>
        </w:rPr>
        <w:tab/>
      </w:r>
      <w:r w:rsidRPr="007308E0">
        <w:rPr>
          <w:sz w:val="20"/>
        </w:rPr>
        <w:tab/>
      </w:r>
    </w:p>
    <w:p w:rsidR="000F1AB9" w:rsidRPr="004E078C" w:rsidRDefault="000F1AB9" w:rsidP="000F1AB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</w:p>
    <w:p w:rsidR="00271092" w:rsidRDefault="000F1AB9" w:rsidP="000F1AB9">
      <w:pPr>
        <w:rPr>
          <w:sz w:val="20"/>
        </w:rPr>
      </w:pPr>
      <w:r>
        <w:rPr>
          <w:sz w:val="20"/>
        </w:rPr>
        <w:t>Генеральный директор</w:t>
      </w:r>
      <w:r w:rsidR="00271092">
        <w:rPr>
          <w:sz w:val="20"/>
        </w:rPr>
        <w:tab/>
      </w:r>
      <w:r w:rsidR="00271092">
        <w:rPr>
          <w:sz w:val="20"/>
        </w:rPr>
        <w:tab/>
      </w:r>
      <w:r w:rsidR="00271092">
        <w:rPr>
          <w:sz w:val="20"/>
        </w:rPr>
        <w:tab/>
      </w:r>
      <w:r w:rsidR="00271092">
        <w:rPr>
          <w:sz w:val="20"/>
        </w:rPr>
        <w:tab/>
      </w:r>
      <w:r w:rsidR="00271092">
        <w:rPr>
          <w:sz w:val="20"/>
        </w:rPr>
        <w:tab/>
      </w:r>
      <w:r w:rsidR="00271092">
        <w:rPr>
          <w:sz w:val="20"/>
        </w:rPr>
        <w:tab/>
      </w:r>
      <w:r>
        <w:rPr>
          <w:sz w:val="20"/>
        </w:rPr>
        <w:t xml:space="preserve"> </w:t>
      </w:r>
    </w:p>
    <w:p w:rsidR="00B2147F" w:rsidRDefault="00B2147F" w:rsidP="000F1AB9">
      <w:pPr>
        <w:rPr>
          <w:sz w:val="20"/>
        </w:rPr>
      </w:pPr>
    </w:p>
    <w:p w:rsidR="000F1AB9" w:rsidRDefault="000F1AB9" w:rsidP="000F1AB9">
      <w:pPr>
        <w:rPr>
          <w:sz w:val="20"/>
        </w:rPr>
      </w:pPr>
      <w:r>
        <w:rPr>
          <w:sz w:val="20"/>
        </w:rPr>
        <w:t>______</w:t>
      </w:r>
      <w:r w:rsidR="00271092">
        <w:rPr>
          <w:sz w:val="20"/>
        </w:rPr>
        <w:t>__</w:t>
      </w:r>
      <w:r>
        <w:rPr>
          <w:sz w:val="20"/>
        </w:rPr>
        <w:t>___</w:t>
      </w:r>
      <w:r w:rsidR="00B2147F">
        <w:rPr>
          <w:sz w:val="20"/>
        </w:rPr>
        <w:t>________</w:t>
      </w:r>
      <w:r>
        <w:rPr>
          <w:sz w:val="20"/>
        </w:rPr>
        <w:t>____</w:t>
      </w:r>
      <w:r w:rsidR="00B2147F">
        <w:rPr>
          <w:sz w:val="20"/>
        </w:rPr>
        <w:t xml:space="preserve"> </w:t>
      </w:r>
      <w:r>
        <w:rPr>
          <w:sz w:val="20"/>
        </w:rPr>
        <w:t xml:space="preserve"> /</w:t>
      </w:r>
      <w:r w:rsidR="00C34003">
        <w:rPr>
          <w:sz w:val="20"/>
        </w:rPr>
        <w:t>Чередниченко Д.И.</w:t>
      </w:r>
      <w:r>
        <w:rPr>
          <w:sz w:val="20"/>
        </w:rPr>
        <w:t xml:space="preserve">/             </w:t>
      </w:r>
      <w:r w:rsidR="00271092">
        <w:rPr>
          <w:sz w:val="20"/>
        </w:rPr>
        <w:t xml:space="preserve"> </w:t>
      </w:r>
      <w:r w:rsidR="00271092">
        <w:rPr>
          <w:sz w:val="20"/>
        </w:rPr>
        <w:tab/>
      </w:r>
      <w:r w:rsidR="00271092">
        <w:rPr>
          <w:sz w:val="20"/>
        </w:rPr>
        <w:tab/>
      </w:r>
      <w:r>
        <w:rPr>
          <w:sz w:val="20"/>
        </w:rPr>
        <w:t xml:space="preserve"> </w:t>
      </w:r>
    </w:p>
    <w:p w:rsidR="000F1AB9" w:rsidRDefault="000F1AB9" w:rsidP="00271092">
      <w:pPr>
        <w:rPr>
          <w:sz w:val="20"/>
        </w:rPr>
      </w:pPr>
      <w:r>
        <w:rPr>
          <w:sz w:val="20"/>
        </w:rPr>
        <w:t xml:space="preserve">  М.П.                                                                             </w:t>
      </w:r>
      <w:r w:rsidR="00271092">
        <w:rPr>
          <w:sz w:val="20"/>
        </w:rPr>
        <w:tab/>
      </w:r>
      <w:r w:rsidR="00271092">
        <w:rPr>
          <w:sz w:val="20"/>
        </w:rPr>
        <w:tab/>
      </w:r>
    </w:p>
    <w:p w:rsidR="000F1AB9" w:rsidRDefault="000F1AB9" w:rsidP="000F1AB9">
      <w:pPr>
        <w:jc w:val="center"/>
        <w:rPr>
          <w:sz w:val="20"/>
        </w:rPr>
      </w:pPr>
    </w:p>
    <w:p w:rsidR="000F1AB9" w:rsidRDefault="000F1AB9" w:rsidP="000F1AB9">
      <w:pPr>
        <w:rPr>
          <w:sz w:val="20"/>
        </w:rPr>
      </w:pPr>
    </w:p>
    <w:p w:rsidR="000F1AB9" w:rsidRDefault="000F1AB9" w:rsidP="000F1AB9">
      <w:pPr>
        <w:rPr>
          <w:sz w:val="20"/>
        </w:rPr>
      </w:pPr>
    </w:p>
    <w:p w:rsidR="000F1AB9" w:rsidRDefault="00B2147F" w:rsidP="000F1AB9">
      <w:pPr>
        <w:rPr>
          <w:sz w:val="20"/>
        </w:rPr>
      </w:pPr>
      <w:r w:rsidRPr="00271092">
        <w:rPr>
          <w:b/>
          <w:bCs/>
        </w:rPr>
        <w:t>Клиент:</w:t>
      </w:r>
    </w:p>
    <w:p w:rsidR="007308E0" w:rsidRDefault="00822110" w:rsidP="000F1AB9">
      <w:pPr>
        <w:rPr>
          <w:sz w:val="20"/>
        </w:rPr>
      </w:pPr>
      <w:r>
        <w:rPr>
          <w:sz w:val="20"/>
        </w:rPr>
        <w:t>_________________________________________________________</w:t>
      </w:r>
    </w:p>
    <w:p w:rsidR="00822110" w:rsidRDefault="00822110" w:rsidP="00822110">
      <w:pPr>
        <w:rPr>
          <w:sz w:val="20"/>
        </w:rPr>
      </w:pPr>
      <w:r>
        <w:rPr>
          <w:sz w:val="20"/>
        </w:rPr>
        <w:t>_________________________________________________________</w:t>
      </w:r>
    </w:p>
    <w:p w:rsidR="007308E0" w:rsidRDefault="007308E0" w:rsidP="000F1AB9">
      <w:pPr>
        <w:rPr>
          <w:sz w:val="20"/>
        </w:rPr>
      </w:pPr>
      <w:r>
        <w:rPr>
          <w:sz w:val="20"/>
        </w:rPr>
        <w:t xml:space="preserve">ИНН </w:t>
      </w:r>
      <w:r w:rsidR="00822110">
        <w:rPr>
          <w:sz w:val="20"/>
        </w:rPr>
        <w:t>____________________</w:t>
      </w:r>
      <w:r>
        <w:rPr>
          <w:sz w:val="20"/>
        </w:rPr>
        <w:t xml:space="preserve">            КПП  </w:t>
      </w:r>
      <w:r w:rsidR="00822110">
        <w:rPr>
          <w:sz w:val="20"/>
        </w:rPr>
        <w:t>_____________________</w:t>
      </w:r>
    </w:p>
    <w:p w:rsidR="00A36DB5" w:rsidRDefault="007308E0" w:rsidP="000F1AB9">
      <w:pPr>
        <w:rPr>
          <w:sz w:val="20"/>
        </w:rPr>
      </w:pPr>
      <w:r>
        <w:rPr>
          <w:sz w:val="20"/>
        </w:rPr>
        <w:t xml:space="preserve">ОГРН </w:t>
      </w:r>
      <w:r w:rsidR="00822110">
        <w:rPr>
          <w:sz w:val="20"/>
        </w:rPr>
        <w:t>___________________</w:t>
      </w:r>
      <w:r w:rsidR="00822110">
        <w:rPr>
          <w:sz w:val="20"/>
        </w:rPr>
        <w:tab/>
        <w:t xml:space="preserve"> </w:t>
      </w:r>
      <w:r>
        <w:rPr>
          <w:sz w:val="20"/>
        </w:rPr>
        <w:t xml:space="preserve">    </w:t>
      </w:r>
      <w:r w:rsidR="00A36DB5">
        <w:rPr>
          <w:sz w:val="20"/>
        </w:rPr>
        <w:t xml:space="preserve">ОКПО  </w:t>
      </w:r>
      <w:r w:rsidR="00822110">
        <w:rPr>
          <w:sz w:val="20"/>
        </w:rPr>
        <w:t>____________________</w:t>
      </w:r>
    </w:p>
    <w:p w:rsidR="00A36DB5" w:rsidRDefault="00A36DB5" w:rsidP="000F1AB9">
      <w:pPr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822110">
        <w:rPr>
          <w:sz w:val="20"/>
        </w:rPr>
        <w:t>__________________________________</w:t>
      </w:r>
      <w:r>
        <w:rPr>
          <w:sz w:val="20"/>
        </w:rPr>
        <w:t xml:space="preserve"> в </w:t>
      </w:r>
      <w:r w:rsidR="00822110">
        <w:rPr>
          <w:sz w:val="20"/>
        </w:rPr>
        <w:t>____________________</w:t>
      </w:r>
    </w:p>
    <w:p w:rsidR="00A36DB5" w:rsidRPr="00A36DB5" w:rsidRDefault="00A36DB5" w:rsidP="00A36DB5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A36DB5">
        <w:rPr>
          <w:sz w:val="20"/>
          <w:szCs w:val="20"/>
        </w:rPr>
        <w:t xml:space="preserve">/с    </w:t>
      </w:r>
      <w:r w:rsidR="00822110">
        <w:rPr>
          <w:sz w:val="20"/>
          <w:szCs w:val="20"/>
        </w:rPr>
        <w:t>________________________________</w:t>
      </w:r>
    </w:p>
    <w:p w:rsidR="00A36DB5" w:rsidRDefault="00A36DB5" w:rsidP="000F1AB9">
      <w:pPr>
        <w:rPr>
          <w:sz w:val="20"/>
        </w:rPr>
      </w:pPr>
      <w:r>
        <w:rPr>
          <w:sz w:val="20"/>
        </w:rPr>
        <w:t xml:space="preserve">БИК </w:t>
      </w:r>
      <w:r w:rsidR="00822110">
        <w:rPr>
          <w:sz w:val="20"/>
        </w:rPr>
        <w:t>______________</w:t>
      </w:r>
    </w:p>
    <w:p w:rsidR="00A36DB5" w:rsidRPr="007308E0" w:rsidRDefault="007308E0" w:rsidP="000F1AB9">
      <w:pPr>
        <w:rPr>
          <w:sz w:val="20"/>
          <w:szCs w:val="20"/>
        </w:rPr>
      </w:pPr>
      <w:r w:rsidRPr="007308E0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="00822110">
        <w:rPr>
          <w:sz w:val="20"/>
          <w:szCs w:val="20"/>
        </w:rPr>
        <w:t>______________</w:t>
      </w:r>
    </w:p>
    <w:p w:rsidR="000F1AB9" w:rsidRDefault="007308E0" w:rsidP="000F1AB9">
      <w:pPr>
        <w:rPr>
          <w:sz w:val="20"/>
          <w:szCs w:val="20"/>
        </w:rPr>
      </w:pPr>
      <w:proofErr w:type="spellStart"/>
      <w:r w:rsidRPr="007308E0">
        <w:rPr>
          <w:sz w:val="20"/>
          <w:szCs w:val="20"/>
        </w:rPr>
        <w:t>Эл</w:t>
      </w:r>
      <w:proofErr w:type="gramStart"/>
      <w:r w:rsidRPr="007308E0">
        <w:rPr>
          <w:sz w:val="20"/>
          <w:szCs w:val="20"/>
        </w:rPr>
        <w:t>.а</w:t>
      </w:r>
      <w:proofErr w:type="gramEnd"/>
      <w:r w:rsidRPr="007308E0">
        <w:rPr>
          <w:sz w:val="20"/>
          <w:szCs w:val="20"/>
        </w:rPr>
        <w:t>дрес</w:t>
      </w:r>
      <w:proofErr w:type="spellEnd"/>
      <w:r w:rsidRPr="007308E0">
        <w:rPr>
          <w:sz w:val="20"/>
          <w:szCs w:val="20"/>
        </w:rPr>
        <w:t xml:space="preserve">: </w:t>
      </w:r>
      <w:r w:rsidR="00822110">
        <w:rPr>
          <w:sz w:val="20"/>
          <w:szCs w:val="20"/>
        </w:rPr>
        <w:t>______________</w:t>
      </w:r>
    </w:p>
    <w:p w:rsidR="007308E0" w:rsidRPr="007308E0" w:rsidRDefault="007308E0" w:rsidP="000F1AB9">
      <w:pPr>
        <w:rPr>
          <w:sz w:val="20"/>
          <w:szCs w:val="20"/>
        </w:rPr>
      </w:pPr>
    </w:p>
    <w:p w:rsidR="00B2147F" w:rsidRDefault="00B2147F" w:rsidP="00B2147F">
      <w:pPr>
        <w:rPr>
          <w:sz w:val="20"/>
        </w:rPr>
      </w:pPr>
      <w:r>
        <w:rPr>
          <w:sz w:val="20"/>
        </w:rPr>
        <w:t>Генеральный директор</w:t>
      </w:r>
    </w:p>
    <w:p w:rsidR="00B2147F" w:rsidRDefault="00B2147F" w:rsidP="00B2147F">
      <w:pPr>
        <w:rPr>
          <w:sz w:val="20"/>
        </w:rPr>
      </w:pPr>
    </w:p>
    <w:p w:rsidR="00B2147F" w:rsidRDefault="00B2147F" w:rsidP="00B2147F">
      <w:pPr>
        <w:rPr>
          <w:sz w:val="20"/>
        </w:rPr>
      </w:pPr>
      <w:r>
        <w:rPr>
          <w:sz w:val="20"/>
        </w:rPr>
        <w:t>______________________ /</w:t>
      </w:r>
      <w:r w:rsidR="00822110">
        <w:rPr>
          <w:sz w:val="20"/>
          <w:szCs w:val="20"/>
        </w:rPr>
        <w:t>______________</w:t>
      </w:r>
      <w:r>
        <w:rPr>
          <w:sz w:val="20"/>
        </w:rPr>
        <w:t xml:space="preserve">/              </w:t>
      </w:r>
    </w:p>
    <w:p w:rsidR="000F1AB9" w:rsidRDefault="00B2147F" w:rsidP="000F1AB9">
      <w:pPr>
        <w:rPr>
          <w:sz w:val="20"/>
        </w:rPr>
      </w:pPr>
      <w:r>
        <w:rPr>
          <w:sz w:val="20"/>
        </w:rPr>
        <w:t xml:space="preserve">   М.П.</w:t>
      </w:r>
    </w:p>
    <w:sectPr w:rsidR="000F1AB9" w:rsidSect="006F30F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153"/>
    <w:multiLevelType w:val="hybridMultilevel"/>
    <w:tmpl w:val="D780D7DE"/>
    <w:lvl w:ilvl="0" w:tplc="A77CD304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7EF304EE"/>
    <w:multiLevelType w:val="multilevel"/>
    <w:tmpl w:val="95FA3B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B9"/>
    <w:rsid w:val="00000FF8"/>
    <w:rsid w:val="000045A5"/>
    <w:rsid w:val="000115C4"/>
    <w:rsid w:val="00024CA5"/>
    <w:rsid w:val="00040433"/>
    <w:rsid w:val="00045F9B"/>
    <w:rsid w:val="00054DD1"/>
    <w:rsid w:val="000637C1"/>
    <w:rsid w:val="00076439"/>
    <w:rsid w:val="00095213"/>
    <w:rsid w:val="000A67D1"/>
    <w:rsid w:val="000B7886"/>
    <w:rsid w:val="000B7AF5"/>
    <w:rsid w:val="000C537B"/>
    <w:rsid w:val="000D66E6"/>
    <w:rsid w:val="000F1AB9"/>
    <w:rsid w:val="000F5A00"/>
    <w:rsid w:val="00111CA7"/>
    <w:rsid w:val="0011462F"/>
    <w:rsid w:val="00116A3E"/>
    <w:rsid w:val="00117C8F"/>
    <w:rsid w:val="00131380"/>
    <w:rsid w:val="00134410"/>
    <w:rsid w:val="0013784C"/>
    <w:rsid w:val="001648FB"/>
    <w:rsid w:val="0018072F"/>
    <w:rsid w:val="00191AD0"/>
    <w:rsid w:val="00197A74"/>
    <w:rsid w:val="001D2786"/>
    <w:rsid w:val="001D6DAD"/>
    <w:rsid w:val="001F5B0A"/>
    <w:rsid w:val="00213BCB"/>
    <w:rsid w:val="002168EB"/>
    <w:rsid w:val="00223636"/>
    <w:rsid w:val="002245D4"/>
    <w:rsid w:val="002264BA"/>
    <w:rsid w:val="002548BF"/>
    <w:rsid w:val="00256779"/>
    <w:rsid w:val="00270BF7"/>
    <w:rsid w:val="00271092"/>
    <w:rsid w:val="00284EE0"/>
    <w:rsid w:val="002941A4"/>
    <w:rsid w:val="0029687B"/>
    <w:rsid w:val="002C5D4D"/>
    <w:rsid w:val="002D3A75"/>
    <w:rsid w:val="002D4429"/>
    <w:rsid w:val="002E79AA"/>
    <w:rsid w:val="002F1243"/>
    <w:rsid w:val="00315EA5"/>
    <w:rsid w:val="00333108"/>
    <w:rsid w:val="0034161E"/>
    <w:rsid w:val="00362954"/>
    <w:rsid w:val="00380E5D"/>
    <w:rsid w:val="003A7613"/>
    <w:rsid w:val="003B11FC"/>
    <w:rsid w:val="003B202A"/>
    <w:rsid w:val="003D2765"/>
    <w:rsid w:val="003E01A1"/>
    <w:rsid w:val="003E5DCF"/>
    <w:rsid w:val="004211EB"/>
    <w:rsid w:val="00430A5C"/>
    <w:rsid w:val="00432AF4"/>
    <w:rsid w:val="00433426"/>
    <w:rsid w:val="00451541"/>
    <w:rsid w:val="004617D0"/>
    <w:rsid w:val="004621C7"/>
    <w:rsid w:val="0047538B"/>
    <w:rsid w:val="004820CD"/>
    <w:rsid w:val="0048695E"/>
    <w:rsid w:val="004A035F"/>
    <w:rsid w:val="004E075A"/>
    <w:rsid w:val="004F1639"/>
    <w:rsid w:val="00503A81"/>
    <w:rsid w:val="0051266D"/>
    <w:rsid w:val="00526E3A"/>
    <w:rsid w:val="005374C2"/>
    <w:rsid w:val="005508B0"/>
    <w:rsid w:val="00593E15"/>
    <w:rsid w:val="00595214"/>
    <w:rsid w:val="005B14C5"/>
    <w:rsid w:val="005C4290"/>
    <w:rsid w:val="005D5E7D"/>
    <w:rsid w:val="005E7819"/>
    <w:rsid w:val="00602783"/>
    <w:rsid w:val="00620DC6"/>
    <w:rsid w:val="0062678C"/>
    <w:rsid w:val="00657F0E"/>
    <w:rsid w:val="0066411B"/>
    <w:rsid w:val="00670213"/>
    <w:rsid w:val="00670238"/>
    <w:rsid w:val="00670A91"/>
    <w:rsid w:val="00674B56"/>
    <w:rsid w:val="00693805"/>
    <w:rsid w:val="006A4105"/>
    <w:rsid w:val="006B11EE"/>
    <w:rsid w:val="006B179B"/>
    <w:rsid w:val="006B4521"/>
    <w:rsid w:val="006B5961"/>
    <w:rsid w:val="006C354E"/>
    <w:rsid w:val="006D2B90"/>
    <w:rsid w:val="006D5D26"/>
    <w:rsid w:val="006D5DCC"/>
    <w:rsid w:val="006D5EE7"/>
    <w:rsid w:val="006F3B7A"/>
    <w:rsid w:val="00700A62"/>
    <w:rsid w:val="007059F9"/>
    <w:rsid w:val="007308E0"/>
    <w:rsid w:val="0073346B"/>
    <w:rsid w:val="0074524F"/>
    <w:rsid w:val="0077015C"/>
    <w:rsid w:val="007C04EF"/>
    <w:rsid w:val="007C1919"/>
    <w:rsid w:val="007C2E08"/>
    <w:rsid w:val="007D66BE"/>
    <w:rsid w:val="007E2B3E"/>
    <w:rsid w:val="00811189"/>
    <w:rsid w:val="00822110"/>
    <w:rsid w:val="0084189B"/>
    <w:rsid w:val="0084304B"/>
    <w:rsid w:val="008519FA"/>
    <w:rsid w:val="00856AC8"/>
    <w:rsid w:val="00874814"/>
    <w:rsid w:val="008763C6"/>
    <w:rsid w:val="00886E44"/>
    <w:rsid w:val="008C6790"/>
    <w:rsid w:val="008D330A"/>
    <w:rsid w:val="008F7C3A"/>
    <w:rsid w:val="008F7F74"/>
    <w:rsid w:val="00910341"/>
    <w:rsid w:val="009137FC"/>
    <w:rsid w:val="00970C87"/>
    <w:rsid w:val="00975A63"/>
    <w:rsid w:val="009816B7"/>
    <w:rsid w:val="009846B0"/>
    <w:rsid w:val="00994CB5"/>
    <w:rsid w:val="009A3C9B"/>
    <w:rsid w:val="009B110F"/>
    <w:rsid w:val="009C6B21"/>
    <w:rsid w:val="009E045D"/>
    <w:rsid w:val="009E3C10"/>
    <w:rsid w:val="00A015EC"/>
    <w:rsid w:val="00A330AE"/>
    <w:rsid w:val="00A36DB5"/>
    <w:rsid w:val="00A705D0"/>
    <w:rsid w:val="00AA674B"/>
    <w:rsid w:val="00AB4019"/>
    <w:rsid w:val="00AC1633"/>
    <w:rsid w:val="00AC642C"/>
    <w:rsid w:val="00AD7E72"/>
    <w:rsid w:val="00B02603"/>
    <w:rsid w:val="00B157C0"/>
    <w:rsid w:val="00B2147F"/>
    <w:rsid w:val="00B215DA"/>
    <w:rsid w:val="00B7437E"/>
    <w:rsid w:val="00BB2F2F"/>
    <w:rsid w:val="00BE734D"/>
    <w:rsid w:val="00C01881"/>
    <w:rsid w:val="00C151DE"/>
    <w:rsid w:val="00C26BA4"/>
    <w:rsid w:val="00C27F93"/>
    <w:rsid w:val="00C34003"/>
    <w:rsid w:val="00C541E6"/>
    <w:rsid w:val="00C92A9F"/>
    <w:rsid w:val="00C934E1"/>
    <w:rsid w:val="00CA42A6"/>
    <w:rsid w:val="00CB0785"/>
    <w:rsid w:val="00CB32B8"/>
    <w:rsid w:val="00CB35BC"/>
    <w:rsid w:val="00CB620A"/>
    <w:rsid w:val="00CC61DB"/>
    <w:rsid w:val="00CD383F"/>
    <w:rsid w:val="00CE513B"/>
    <w:rsid w:val="00CF7145"/>
    <w:rsid w:val="00D0686C"/>
    <w:rsid w:val="00D1246D"/>
    <w:rsid w:val="00D175F9"/>
    <w:rsid w:val="00D32489"/>
    <w:rsid w:val="00D33A9A"/>
    <w:rsid w:val="00D5066F"/>
    <w:rsid w:val="00D71010"/>
    <w:rsid w:val="00D87FB0"/>
    <w:rsid w:val="00D90EEA"/>
    <w:rsid w:val="00DA2F76"/>
    <w:rsid w:val="00DA62FA"/>
    <w:rsid w:val="00DD2A35"/>
    <w:rsid w:val="00DD54B2"/>
    <w:rsid w:val="00E0526D"/>
    <w:rsid w:val="00E36B49"/>
    <w:rsid w:val="00E50432"/>
    <w:rsid w:val="00E50F49"/>
    <w:rsid w:val="00E559CD"/>
    <w:rsid w:val="00E60B6D"/>
    <w:rsid w:val="00E61381"/>
    <w:rsid w:val="00E65586"/>
    <w:rsid w:val="00E8649E"/>
    <w:rsid w:val="00E86F9E"/>
    <w:rsid w:val="00E876A8"/>
    <w:rsid w:val="00E87F06"/>
    <w:rsid w:val="00E90317"/>
    <w:rsid w:val="00E90CAB"/>
    <w:rsid w:val="00E9121E"/>
    <w:rsid w:val="00E91701"/>
    <w:rsid w:val="00EA32AF"/>
    <w:rsid w:val="00EB43B0"/>
    <w:rsid w:val="00EB6A08"/>
    <w:rsid w:val="00ED1675"/>
    <w:rsid w:val="00ED4BFE"/>
    <w:rsid w:val="00ED65A9"/>
    <w:rsid w:val="00F109C1"/>
    <w:rsid w:val="00F12EFD"/>
    <w:rsid w:val="00F1466F"/>
    <w:rsid w:val="00F166B0"/>
    <w:rsid w:val="00F4210C"/>
    <w:rsid w:val="00F43B23"/>
    <w:rsid w:val="00F670B3"/>
    <w:rsid w:val="00F7655F"/>
    <w:rsid w:val="00F822D8"/>
    <w:rsid w:val="00F87B7C"/>
    <w:rsid w:val="00FA3197"/>
    <w:rsid w:val="00FA60A7"/>
    <w:rsid w:val="00FA778E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AB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F1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F1AB9"/>
    <w:rPr>
      <w:sz w:val="20"/>
    </w:rPr>
  </w:style>
  <w:style w:type="character" w:customStyle="1" w:styleId="a6">
    <w:name w:val="Основной текст Знак"/>
    <w:basedOn w:val="a0"/>
    <w:link w:val="a5"/>
    <w:rsid w:val="000F1AB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7308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AB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F1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F1AB9"/>
    <w:rPr>
      <w:sz w:val="20"/>
    </w:rPr>
  </w:style>
  <w:style w:type="character" w:customStyle="1" w:styleId="a6">
    <w:name w:val="Основной текст Знак"/>
    <w:basedOn w:val="a0"/>
    <w:link w:val="a5"/>
    <w:rsid w:val="000F1AB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7308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dirizhab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Дирижабль</cp:lastModifiedBy>
  <cp:revision>10</cp:revision>
  <cp:lastPrinted>2013-05-14T10:42:00Z</cp:lastPrinted>
  <dcterms:created xsi:type="dcterms:W3CDTF">2013-05-14T10:52:00Z</dcterms:created>
  <dcterms:modified xsi:type="dcterms:W3CDTF">2018-05-28T14:03:00Z</dcterms:modified>
</cp:coreProperties>
</file>